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B353BC7" w14:textId="77777777" w:rsidR="00CD57E1" w:rsidRDefault="00CD57E1" w:rsidP="00EC74FB">
      <w:pPr>
        <w:jc w:val="both"/>
        <w:rPr>
          <w:rFonts w:ascii="Arial" w:hAnsi="Arial" w:cs="Arial"/>
          <w:b/>
          <w:sz w:val="28"/>
          <w:szCs w:val="28"/>
        </w:rPr>
      </w:pPr>
      <w:r>
        <w:rPr>
          <w:rFonts w:ascii="Arial" w:hAnsi="Arial" w:cs="Arial"/>
          <w:b/>
          <w:sz w:val="28"/>
          <w:szCs w:val="28"/>
        </w:rPr>
        <w:t>TISKOVÁ ZPRÁVA</w:t>
      </w:r>
    </w:p>
    <w:p w14:paraId="0429DEBD" w14:textId="77777777" w:rsidR="004C5360" w:rsidRDefault="004C5360" w:rsidP="00EC74FB">
      <w:pPr>
        <w:jc w:val="both"/>
        <w:rPr>
          <w:rFonts w:ascii="Arial" w:hAnsi="Arial" w:cs="Arial"/>
          <w:b/>
          <w:sz w:val="28"/>
          <w:szCs w:val="28"/>
        </w:rPr>
      </w:pPr>
    </w:p>
    <w:p w14:paraId="61C793AF" w14:textId="77777777" w:rsidR="004C5360" w:rsidRPr="004C5360" w:rsidRDefault="004C5360" w:rsidP="004C5360">
      <w:pPr>
        <w:rPr>
          <w:rFonts w:ascii="Arial" w:hAnsi="Arial" w:cs="Arial"/>
          <w:sz w:val="28"/>
          <w:szCs w:val="28"/>
        </w:rPr>
      </w:pPr>
      <w:r w:rsidRPr="004C5360">
        <w:rPr>
          <w:rFonts w:ascii="Arial" w:hAnsi="Arial" w:cs="Arial"/>
          <w:sz w:val="28"/>
          <w:szCs w:val="28"/>
        </w:rPr>
        <w:t xml:space="preserve">Zázraky letní noci slibuje </w:t>
      </w:r>
      <w:r w:rsidRPr="004C5360">
        <w:rPr>
          <w:rFonts w:ascii="Arial" w:hAnsi="Arial" w:cs="Arial"/>
          <w:b/>
          <w:i/>
          <w:sz w:val="28"/>
          <w:szCs w:val="28"/>
        </w:rPr>
        <w:t>Sen noci svatojánské</w:t>
      </w:r>
    </w:p>
    <w:p w14:paraId="40798C79" w14:textId="77777777" w:rsidR="004C5360" w:rsidRDefault="004C5360" w:rsidP="004C5360">
      <w:pPr>
        <w:rPr>
          <w:rFonts w:ascii="Arial" w:hAnsi="Arial" w:cs="Arial"/>
        </w:rPr>
      </w:pPr>
    </w:p>
    <w:p w14:paraId="120EC704" w14:textId="6B8A2AE8" w:rsidR="004C5360" w:rsidRDefault="004C5360" w:rsidP="004C5360">
      <w:pPr>
        <w:rPr>
          <w:rFonts w:ascii="Arial" w:hAnsi="Arial" w:cs="Arial"/>
        </w:rPr>
      </w:pPr>
      <w:r>
        <w:rPr>
          <w:rFonts w:ascii="Arial" w:hAnsi="Arial" w:cs="Arial"/>
        </w:rPr>
        <w:t>V Ostravě 4. dubna 2013</w:t>
      </w:r>
    </w:p>
    <w:p w14:paraId="5BF59BC0" w14:textId="77777777" w:rsidR="004C5360" w:rsidRDefault="004C5360" w:rsidP="004C5360">
      <w:pPr>
        <w:rPr>
          <w:rFonts w:ascii="Arial" w:hAnsi="Arial" w:cs="Arial"/>
        </w:rPr>
      </w:pPr>
    </w:p>
    <w:p w14:paraId="7864F089" w14:textId="5F7A6D9E" w:rsidR="004C5360" w:rsidRPr="00DE1902" w:rsidRDefault="004C5360" w:rsidP="007D220A">
      <w:pPr>
        <w:jc w:val="both"/>
        <w:rPr>
          <w:rFonts w:ascii="Arial" w:hAnsi="Arial" w:cs="Arial"/>
          <w:b/>
        </w:rPr>
      </w:pPr>
      <w:r w:rsidRPr="00DE1902">
        <w:rPr>
          <w:rFonts w:ascii="Arial" w:hAnsi="Arial" w:cs="Arial"/>
          <w:b/>
        </w:rPr>
        <w:t>Kouzel</w:t>
      </w:r>
      <w:r w:rsidR="00020D2B">
        <w:rPr>
          <w:rFonts w:ascii="Arial" w:hAnsi="Arial" w:cs="Arial"/>
          <w:b/>
        </w:rPr>
        <w:t>ná světélkující výprava umocní</w:t>
      </w:r>
      <w:bookmarkStart w:id="0" w:name="_GoBack"/>
      <w:bookmarkEnd w:id="0"/>
      <w:r w:rsidRPr="00DE1902">
        <w:rPr>
          <w:rFonts w:ascii="Arial" w:hAnsi="Arial" w:cs="Arial"/>
          <w:b/>
        </w:rPr>
        <w:t xml:space="preserve"> magickou atmosféru </w:t>
      </w:r>
      <w:r>
        <w:rPr>
          <w:rFonts w:ascii="Arial" w:hAnsi="Arial" w:cs="Arial"/>
          <w:b/>
        </w:rPr>
        <w:t>nejslavnější Shakespearovy komedie.</w:t>
      </w:r>
    </w:p>
    <w:p w14:paraId="536CA52A" w14:textId="77777777" w:rsidR="004C5360" w:rsidRDefault="004C5360" w:rsidP="007D220A">
      <w:pPr>
        <w:jc w:val="both"/>
        <w:rPr>
          <w:rFonts w:ascii="Arial" w:hAnsi="Arial" w:cs="Arial"/>
        </w:rPr>
      </w:pPr>
    </w:p>
    <w:p w14:paraId="0A091D98" w14:textId="226465CD" w:rsidR="004C5360" w:rsidRDefault="004C5360" w:rsidP="007D220A">
      <w:pPr>
        <w:jc w:val="both"/>
        <w:rPr>
          <w:rFonts w:ascii="Arial" w:hAnsi="Arial" w:cs="Arial"/>
        </w:rPr>
      </w:pPr>
      <w:r>
        <w:rPr>
          <w:rFonts w:ascii="Arial" w:hAnsi="Arial" w:cs="Arial"/>
        </w:rPr>
        <w:t xml:space="preserve">Před několika lety v Národním divadle moravskoslezském sklízel zasloužený potlesk komediálně melancholický </w:t>
      </w:r>
      <w:r w:rsidRPr="00DE1902">
        <w:rPr>
          <w:rFonts w:ascii="Arial" w:hAnsi="Arial" w:cs="Arial"/>
          <w:i/>
        </w:rPr>
        <w:t>Večer tříkrálový</w:t>
      </w:r>
      <w:r>
        <w:rPr>
          <w:rFonts w:ascii="Arial" w:hAnsi="Arial" w:cs="Arial"/>
        </w:rPr>
        <w:t xml:space="preserve">. Tentokrát dramaturgyně </w:t>
      </w:r>
      <w:r w:rsidRPr="00630133">
        <w:rPr>
          <w:rFonts w:ascii="Arial" w:hAnsi="Arial" w:cs="Arial"/>
          <w:b/>
        </w:rPr>
        <w:t>Klára Špičková</w:t>
      </w:r>
      <w:r>
        <w:rPr>
          <w:rFonts w:ascii="Arial" w:hAnsi="Arial" w:cs="Arial"/>
        </w:rPr>
        <w:t xml:space="preserve"> a režisér </w:t>
      </w:r>
      <w:r w:rsidRPr="00630133">
        <w:rPr>
          <w:rFonts w:ascii="Arial" w:hAnsi="Arial" w:cs="Arial"/>
          <w:b/>
        </w:rPr>
        <w:t>Peter Gábor</w:t>
      </w:r>
      <w:r>
        <w:rPr>
          <w:rFonts w:ascii="Arial" w:hAnsi="Arial" w:cs="Arial"/>
        </w:rPr>
        <w:t xml:space="preserve"> zvolili nejslavnější komedii Williama Shakespeara </w:t>
      </w:r>
      <w:r w:rsidRPr="00DE1902">
        <w:rPr>
          <w:rFonts w:ascii="Arial" w:hAnsi="Arial" w:cs="Arial"/>
          <w:b/>
          <w:i/>
        </w:rPr>
        <w:t>Sen noci svatojánské</w:t>
      </w:r>
      <w:r>
        <w:rPr>
          <w:rFonts w:ascii="Arial" w:hAnsi="Arial" w:cs="Arial"/>
        </w:rPr>
        <w:t xml:space="preserve"> v překladu </w:t>
      </w:r>
      <w:r w:rsidRPr="00995D70">
        <w:rPr>
          <w:rFonts w:ascii="Arial" w:hAnsi="Arial" w:cs="Arial"/>
          <w:b/>
        </w:rPr>
        <w:t>Martina Hilského</w:t>
      </w:r>
      <w:r>
        <w:rPr>
          <w:rFonts w:ascii="Arial" w:hAnsi="Arial" w:cs="Arial"/>
        </w:rPr>
        <w:t xml:space="preserve">. Největší dramatik všech dob v ní rozehrává situaci s několika nedorozuměními, která se přes dobrou vůli protagonistů zamotává čím dál víc. </w:t>
      </w:r>
      <w:r w:rsidRPr="00694675">
        <w:rPr>
          <w:rFonts w:ascii="Arial" w:hAnsi="Arial" w:cs="Arial"/>
          <w:i/>
        </w:rPr>
        <w:t>"Shakespeare obsadil do hlavní role LÁSKU, a ta nás přece provází po celý život. Rodíme se z lásky, z lásky jsme někdy celí úplně bez sebe, Shakespeare dokonce říká, že i nenávist je jen láska v přestrojení. Milujeme a hlavně toužíme milovat a být milováni. A když se tohle všechno spojí do bláznivé noci plné zázraků a připlete se k tomu ještě partička řemeslníků-herců, jsme jako v opojení, ve kterém dostávají prostor naše nejskrytější touhy a představy,"</w:t>
      </w:r>
      <w:r>
        <w:rPr>
          <w:rFonts w:ascii="Arial" w:hAnsi="Arial" w:cs="Arial"/>
        </w:rPr>
        <w:t xml:space="preserve"> uvádí Peter Gábor.   </w:t>
      </w:r>
    </w:p>
    <w:p w14:paraId="1AC101D3" w14:textId="77777777" w:rsidR="004C5360" w:rsidRDefault="004C5360" w:rsidP="007D220A">
      <w:pPr>
        <w:jc w:val="both"/>
        <w:rPr>
          <w:rFonts w:ascii="Arial" w:hAnsi="Arial" w:cs="Arial"/>
        </w:rPr>
      </w:pPr>
      <w:r>
        <w:rPr>
          <w:rFonts w:ascii="Arial" w:hAnsi="Arial" w:cs="Arial"/>
        </w:rPr>
        <w:t xml:space="preserve">Magickou atmosféru inscenace umocňuje výprava se světélkujícími efekty. </w:t>
      </w:r>
      <w:r w:rsidRPr="00995D70">
        <w:rPr>
          <w:rFonts w:ascii="Arial" w:hAnsi="Arial" w:cs="Arial"/>
          <w:i/>
        </w:rPr>
        <w:t>"Scénografie je postavená na fragmentech, které se v kouzlení se stíny otáčejí a pulzují v otevřeném prostoru. Na scéně jsem použila linky jako rastr do kruhu, něco jako halucinogenní kino. Jde o větvení stínů a větvené clony barev, jejichž spletitost pak tvoří les. Na točně je namalovaná mandala, která vynikne jen při UV osvětlení. Je to jakýsi pořádek, který bude narušen poté, co uvidíme milenecké orgie, které se odehrávají na bonbónu, v listí a ve vyschlém jezírku. A proč právě temná modrá? Modrá j</w:t>
      </w:r>
      <w:r>
        <w:rPr>
          <w:rFonts w:ascii="Arial" w:hAnsi="Arial" w:cs="Arial"/>
          <w:i/>
        </w:rPr>
        <w:t xml:space="preserve">e symbolem rozjímání a modlitby," </w:t>
      </w:r>
      <w:r>
        <w:rPr>
          <w:rFonts w:ascii="Arial" w:hAnsi="Arial" w:cs="Arial"/>
        </w:rPr>
        <w:t>vysvětluje</w:t>
      </w:r>
      <w:r w:rsidRPr="00630133">
        <w:rPr>
          <w:rFonts w:ascii="Arial" w:hAnsi="Arial" w:cs="Arial"/>
        </w:rPr>
        <w:t xml:space="preserve"> scénografka a kostýmní výtvarnice </w:t>
      </w:r>
      <w:r w:rsidRPr="00630133">
        <w:rPr>
          <w:rFonts w:ascii="Arial" w:hAnsi="Arial" w:cs="Arial"/>
          <w:b/>
        </w:rPr>
        <w:t>Katarína Holková</w:t>
      </w:r>
      <w:r w:rsidRPr="00630133">
        <w:rPr>
          <w:rFonts w:ascii="Arial" w:hAnsi="Arial" w:cs="Arial"/>
        </w:rPr>
        <w:t>.</w:t>
      </w:r>
      <w:r w:rsidRPr="00995D70">
        <w:rPr>
          <w:rFonts w:ascii="Arial" w:hAnsi="Arial" w:cs="Arial"/>
          <w:i/>
        </w:rPr>
        <w:t xml:space="preserve"> </w:t>
      </w:r>
      <w:r>
        <w:rPr>
          <w:rFonts w:ascii="Arial" w:hAnsi="Arial" w:cs="Arial"/>
          <w:i/>
        </w:rPr>
        <w:t>"</w:t>
      </w:r>
      <w:r w:rsidRPr="00995D70">
        <w:rPr>
          <w:rFonts w:ascii="Arial" w:hAnsi="Arial" w:cs="Arial"/>
          <w:i/>
        </w:rPr>
        <w:t>Tématem oděvu je h</w:t>
      </w:r>
      <w:r>
        <w:rPr>
          <w:rFonts w:ascii="Arial" w:hAnsi="Arial" w:cs="Arial"/>
          <w:i/>
        </w:rPr>
        <w:t>é</w:t>
      </w:r>
      <w:r w:rsidRPr="00995D70">
        <w:rPr>
          <w:rFonts w:ascii="Arial" w:hAnsi="Arial" w:cs="Arial"/>
          <w:i/>
        </w:rPr>
        <w:t xml:space="preserve">donismus spojený s individuálností, u kostýmů, inspirovaných knihou Magie barev, jsem chtěla dosáhnout bláznivosti a </w:t>
      </w:r>
      <w:proofErr w:type="spellStart"/>
      <w:r w:rsidRPr="00995D70">
        <w:rPr>
          <w:rFonts w:ascii="Arial" w:hAnsi="Arial" w:cs="Arial"/>
          <w:i/>
        </w:rPr>
        <w:t>karnevalovosti</w:t>
      </w:r>
      <w:proofErr w:type="spellEnd"/>
      <w:r w:rsidRPr="00995D70">
        <w:rPr>
          <w:rFonts w:ascii="Arial" w:hAnsi="Arial" w:cs="Arial"/>
          <w:i/>
        </w:rPr>
        <w:t>. Každý herec má své fyzické danosti, kterým se přizpůsobuje zbarvení. Inspirovaly mě také květy jako afrodiziaka, která podporují milostnou touhu. Možná je celá hra jen cestováním ve spánku, víly uhlazují cestičky lásky, spojují a věští zamilovaným jejich osudy. Jejich setkání může být takovým malým sabatem. Nasvítíme mlhu a možná bude les nakonec jen opuštěným divadlem s odloženými kulisami."</w:t>
      </w:r>
    </w:p>
    <w:p w14:paraId="796FB891" w14:textId="77777777" w:rsidR="004C5360" w:rsidRDefault="004C5360" w:rsidP="007D220A">
      <w:pPr>
        <w:jc w:val="both"/>
        <w:rPr>
          <w:rFonts w:ascii="Arial" w:hAnsi="Arial" w:cs="Arial"/>
        </w:rPr>
      </w:pPr>
    </w:p>
    <w:p w14:paraId="4E08865D" w14:textId="77777777" w:rsidR="004C5360" w:rsidRDefault="004C5360" w:rsidP="007D220A">
      <w:pPr>
        <w:jc w:val="both"/>
        <w:rPr>
          <w:rFonts w:ascii="Arial" w:hAnsi="Arial" w:cs="Arial"/>
        </w:rPr>
      </w:pPr>
      <w:r>
        <w:rPr>
          <w:rFonts w:ascii="Arial" w:hAnsi="Arial" w:cs="Arial"/>
        </w:rPr>
        <w:t xml:space="preserve">Hudbu složil </w:t>
      </w:r>
      <w:r w:rsidRPr="00AC3361">
        <w:rPr>
          <w:rFonts w:ascii="Arial" w:hAnsi="Arial" w:cs="Arial"/>
          <w:b/>
        </w:rPr>
        <w:t>Vladimír Franz</w:t>
      </w:r>
      <w:r>
        <w:rPr>
          <w:rFonts w:ascii="Arial" w:hAnsi="Arial" w:cs="Arial"/>
        </w:rPr>
        <w:t xml:space="preserve">, pohybové spolupráce se ujal </w:t>
      </w:r>
      <w:r w:rsidRPr="00AC3361">
        <w:rPr>
          <w:rFonts w:ascii="Arial" w:hAnsi="Arial" w:cs="Arial"/>
          <w:b/>
        </w:rPr>
        <w:t xml:space="preserve">Tomáš </w:t>
      </w:r>
      <w:proofErr w:type="spellStart"/>
      <w:r w:rsidRPr="00AC3361">
        <w:rPr>
          <w:rFonts w:ascii="Arial" w:hAnsi="Arial" w:cs="Arial"/>
          <w:b/>
        </w:rPr>
        <w:t>Krivošík</w:t>
      </w:r>
      <w:proofErr w:type="spellEnd"/>
      <w:r>
        <w:rPr>
          <w:rFonts w:ascii="Arial" w:hAnsi="Arial" w:cs="Arial"/>
        </w:rPr>
        <w:t xml:space="preserve">. V hlavních rolích kouzelné alžbětinské komedie se představí </w:t>
      </w:r>
      <w:r w:rsidRPr="00AC3361">
        <w:rPr>
          <w:rFonts w:ascii="Arial" w:hAnsi="Arial" w:cs="Arial"/>
          <w:b/>
        </w:rPr>
        <w:t xml:space="preserve">Aleš </w:t>
      </w:r>
      <w:proofErr w:type="spellStart"/>
      <w:r w:rsidRPr="00AC3361">
        <w:rPr>
          <w:rFonts w:ascii="Arial" w:hAnsi="Arial" w:cs="Arial"/>
          <w:b/>
        </w:rPr>
        <w:t>Bílík</w:t>
      </w:r>
      <w:proofErr w:type="spellEnd"/>
      <w:r>
        <w:rPr>
          <w:rFonts w:ascii="Arial" w:hAnsi="Arial" w:cs="Arial"/>
          <w:b/>
        </w:rPr>
        <w:t xml:space="preserve"> </w:t>
      </w:r>
      <w:r>
        <w:rPr>
          <w:rFonts w:ascii="Arial" w:hAnsi="Arial" w:cs="Arial"/>
        </w:rPr>
        <w:t xml:space="preserve">/ </w:t>
      </w:r>
      <w:r w:rsidRPr="00AC3361">
        <w:rPr>
          <w:rFonts w:ascii="Arial" w:hAnsi="Arial" w:cs="Arial"/>
          <w:b/>
        </w:rPr>
        <w:t xml:space="preserve">Ivan </w:t>
      </w:r>
      <w:proofErr w:type="spellStart"/>
      <w:r w:rsidRPr="00AC3361">
        <w:rPr>
          <w:rFonts w:ascii="Arial" w:hAnsi="Arial" w:cs="Arial"/>
          <w:b/>
        </w:rPr>
        <w:t>Dejmal</w:t>
      </w:r>
      <w:proofErr w:type="spellEnd"/>
      <w:r>
        <w:rPr>
          <w:rFonts w:ascii="Arial" w:hAnsi="Arial" w:cs="Arial"/>
          <w:b/>
        </w:rPr>
        <w:t>,</w:t>
      </w:r>
      <w:r w:rsidRPr="00AC3361">
        <w:rPr>
          <w:rFonts w:ascii="Arial" w:hAnsi="Arial" w:cs="Arial"/>
          <w:b/>
        </w:rPr>
        <w:t xml:space="preserve"> Igor </w:t>
      </w:r>
      <w:proofErr w:type="spellStart"/>
      <w:r w:rsidRPr="00AC3361">
        <w:rPr>
          <w:rFonts w:ascii="Arial" w:hAnsi="Arial" w:cs="Arial"/>
          <w:b/>
        </w:rPr>
        <w:t>Orozovič</w:t>
      </w:r>
      <w:proofErr w:type="spellEnd"/>
      <w:r>
        <w:rPr>
          <w:rFonts w:ascii="Arial" w:hAnsi="Arial" w:cs="Arial"/>
        </w:rPr>
        <w:t xml:space="preserve">, </w:t>
      </w:r>
      <w:r w:rsidRPr="00AC3361">
        <w:rPr>
          <w:rFonts w:ascii="Arial" w:hAnsi="Arial" w:cs="Arial"/>
          <w:b/>
        </w:rPr>
        <w:t xml:space="preserve">Veronika </w:t>
      </w:r>
      <w:proofErr w:type="spellStart"/>
      <w:r w:rsidRPr="00AC3361">
        <w:rPr>
          <w:rFonts w:ascii="Arial" w:hAnsi="Arial" w:cs="Arial"/>
          <w:b/>
        </w:rPr>
        <w:lastRenderedPageBreak/>
        <w:t>Lazorčáková</w:t>
      </w:r>
      <w:proofErr w:type="spellEnd"/>
      <w:r>
        <w:rPr>
          <w:rFonts w:ascii="Arial" w:hAnsi="Arial" w:cs="Arial"/>
        </w:rPr>
        <w:t xml:space="preserve">, </w:t>
      </w:r>
      <w:r w:rsidRPr="00AC3361">
        <w:rPr>
          <w:rFonts w:ascii="Arial" w:hAnsi="Arial" w:cs="Arial"/>
          <w:b/>
        </w:rPr>
        <w:t>Petra Lorencová</w:t>
      </w:r>
      <w:r>
        <w:rPr>
          <w:rFonts w:ascii="Arial" w:hAnsi="Arial" w:cs="Arial"/>
        </w:rPr>
        <w:t xml:space="preserve">, </w:t>
      </w:r>
      <w:r w:rsidRPr="00AC3361">
        <w:rPr>
          <w:rFonts w:ascii="Arial" w:hAnsi="Arial" w:cs="Arial"/>
          <w:b/>
        </w:rPr>
        <w:t>Vladimír Čapka</w:t>
      </w:r>
      <w:r>
        <w:rPr>
          <w:rFonts w:ascii="Arial" w:hAnsi="Arial" w:cs="Arial"/>
        </w:rPr>
        <w:t xml:space="preserve">, </w:t>
      </w:r>
      <w:r w:rsidRPr="00AC3361">
        <w:rPr>
          <w:rFonts w:ascii="Arial" w:hAnsi="Arial" w:cs="Arial"/>
          <w:b/>
        </w:rPr>
        <w:t>Tomáš Jirman</w:t>
      </w:r>
      <w:r>
        <w:rPr>
          <w:rFonts w:ascii="Arial" w:hAnsi="Arial" w:cs="Arial"/>
        </w:rPr>
        <w:t xml:space="preserve">, </w:t>
      </w:r>
      <w:r w:rsidRPr="00AC3361">
        <w:rPr>
          <w:rFonts w:ascii="Arial" w:hAnsi="Arial" w:cs="Arial"/>
          <w:b/>
        </w:rPr>
        <w:t xml:space="preserve">Lada </w:t>
      </w:r>
      <w:proofErr w:type="spellStart"/>
      <w:r w:rsidRPr="00AC3361">
        <w:rPr>
          <w:rFonts w:ascii="Arial" w:hAnsi="Arial" w:cs="Arial"/>
          <w:b/>
        </w:rPr>
        <w:t>Bělašková</w:t>
      </w:r>
      <w:proofErr w:type="spellEnd"/>
      <w:r>
        <w:rPr>
          <w:rFonts w:ascii="Arial" w:hAnsi="Arial" w:cs="Arial"/>
        </w:rPr>
        <w:t xml:space="preserve">, </w:t>
      </w:r>
      <w:r w:rsidRPr="00AC3361">
        <w:rPr>
          <w:rFonts w:ascii="Arial" w:hAnsi="Arial" w:cs="Arial"/>
          <w:b/>
        </w:rPr>
        <w:t>Libor Olma</w:t>
      </w:r>
      <w:r>
        <w:rPr>
          <w:rFonts w:ascii="Arial" w:hAnsi="Arial" w:cs="Arial"/>
        </w:rPr>
        <w:t xml:space="preserve">, </w:t>
      </w:r>
      <w:r w:rsidRPr="00AC3361">
        <w:rPr>
          <w:rFonts w:ascii="Arial" w:hAnsi="Arial" w:cs="Arial"/>
          <w:b/>
        </w:rPr>
        <w:t>Vladimír Polák</w:t>
      </w:r>
      <w:r>
        <w:rPr>
          <w:rFonts w:ascii="Arial" w:hAnsi="Arial" w:cs="Arial"/>
        </w:rPr>
        <w:t xml:space="preserve">, </w:t>
      </w:r>
      <w:r w:rsidRPr="00AC3361">
        <w:rPr>
          <w:rFonts w:ascii="Arial" w:hAnsi="Arial" w:cs="Arial"/>
          <w:b/>
        </w:rPr>
        <w:t>Robert Finta</w:t>
      </w:r>
      <w:r>
        <w:rPr>
          <w:rFonts w:ascii="Arial" w:hAnsi="Arial" w:cs="Arial"/>
        </w:rPr>
        <w:t xml:space="preserve">, </w:t>
      </w:r>
      <w:r w:rsidRPr="00AC3361">
        <w:rPr>
          <w:rFonts w:ascii="Arial" w:hAnsi="Arial" w:cs="Arial"/>
          <w:b/>
        </w:rPr>
        <w:t xml:space="preserve">Marcel </w:t>
      </w:r>
      <w:proofErr w:type="spellStart"/>
      <w:r w:rsidRPr="00AC3361">
        <w:rPr>
          <w:rFonts w:ascii="Arial" w:hAnsi="Arial" w:cs="Arial"/>
          <w:b/>
        </w:rPr>
        <w:t>Školout</w:t>
      </w:r>
      <w:proofErr w:type="spellEnd"/>
      <w:r>
        <w:rPr>
          <w:rFonts w:ascii="Arial" w:hAnsi="Arial" w:cs="Arial"/>
        </w:rPr>
        <w:t xml:space="preserve">, </w:t>
      </w:r>
      <w:r w:rsidRPr="00AC3361">
        <w:rPr>
          <w:rFonts w:ascii="Arial" w:hAnsi="Arial" w:cs="Arial"/>
          <w:b/>
        </w:rPr>
        <w:t>Jaroslav Rusnák</w:t>
      </w:r>
      <w:r>
        <w:rPr>
          <w:rFonts w:ascii="Arial" w:hAnsi="Arial" w:cs="Arial"/>
        </w:rPr>
        <w:t xml:space="preserve">, </w:t>
      </w:r>
      <w:r w:rsidRPr="00AC3361">
        <w:rPr>
          <w:rFonts w:ascii="Arial" w:hAnsi="Arial" w:cs="Arial"/>
          <w:b/>
        </w:rPr>
        <w:t>Ondřej Malý</w:t>
      </w:r>
      <w:r>
        <w:rPr>
          <w:rFonts w:ascii="Arial" w:hAnsi="Arial" w:cs="Arial"/>
        </w:rPr>
        <w:t xml:space="preserve">, </w:t>
      </w:r>
      <w:r w:rsidRPr="00AC3361">
        <w:rPr>
          <w:rFonts w:ascii="Arial" w:hAnsi="Arial" w:cs="Arial"/>
          <w:b/>
        </w:rPr>
        <w:t>František Strnad</w:t>
      </w:r>
      <w:r>
        <w:rPr>
          <w:rFonts w:ascii="Arial" w:hAnsi="Arial" w:cs="Arial"/>
        </w:rPr>
        <w:t xml:space="preserve">, </w:t>
      </w:r>
      <w:r w:rsidRPr="00AC3361">
        <w:rPr>
          <w:rFonts w:ascii="Arial" w:hAnsi="Arial" w:cs="Arial"/>
          <w:b/>
        </w:rPr>
        <w:t>Pavlína Kafková</w:t>
      </w:r>
      <w:r>
        <w:rPr>
          <w:rFonts w:ascii="Arial" w:hAnsi="Arial" w:cs="Arial"/>
        </w:rPr>
        <w:t xml:space="preserve">, </w:t>
      </w:r>
      <w:r w:rsidRPr="00AC3361">
        <w:rPr>
          <w:rFonts w:ascii="Arial" w:hAnsi="Arial" w:cs="Arial"/>
          <w:b/>
        </w:rPr>
        <w:t xml:space="preserve">Renáta </w:t>
      </w:r>
      <w:proofErr w:type="spellStart"/>
      <w:r w:rsidRPr="00AC3361">
        <w:rPr>
          <w:rFonts w:ascii="Arial" w:hAnsi="Arial" w:cs="Arial"/>
          <w:b/>
        </w:rPr>
        <w:t>Klemensová</w:t>
      </w:r>
      <w:proofErr w:type="spellEnd"/>
      <w:r>
        <w:rPr>
          <w:rFonts w:ascii="Arial" w:hAnsi="Arial" w:cs="Arial"/>
        </w:rPr>
        <w:t xml:space="preserve">, </w:t>
      </w:r>
      <w:r w:rsidRPr="00AC3361">
        <w:rPr>
          <w:rFonts w:ascii="Arial" w:hAnsi="Arial" w:cs="Arial"/>
          <w:b/>
        </w:rPr>
        <w:t xml:space="preserve">Marie </w:t>
      </w:r>
      <w:proofErr w:type="spellStart"/>
      <w:r w:rsidRPr="00AC3361">
        <w:rPr>
          <w:rFonts w:ascii="Arial" w:hAnsi="Arial" w:cs="Arial"/>
          <w:b/>
        </w:rPr>
        <w:t>Logojdová</w:t>
      </w:r>
      <w:proofErr w:type="spellEnd"/>
      <w:r>
        <w:rPr>
          <w:rFonts w:ascii="Arial" w:hAnsi="Arial" w:cs="Arial"/>
        </w:rPr>
        <w:t xml:space="preserve"> a další.</w:t>
      </w:r>
    </w:p>
    <w:p w14:paraId="38178902" w14:textId="77777777" w:rsidR="004C5360" w:rsidRDefault="004C5360" w:rsidP="007D220A">
      <w:pPr>
        <w:jc w:val="both"/>
        <w:rPr>
          <w:rFonts w:ascii="Arial" w:hAnsi="Arial" w:cs="Arial"/>
        </w:rPr>
      </w:pPr>
    </w:p>
    <w:p w14:paraId="79EFE8CA" w14:textId="0EE32463" w:rsidR="004C5360" w:rsidRPr="00995D70" w:rsidRDefault="004C5360" w:rsidP="007D220A">
      <w:pPr>
        <w:jc w:val="both"/>
        <w:rPr>
          <w:rFonts w:ascii="Arial" w:hAnsi="Arial" w:cs="Arial"/>
          <w:b/>
        </w:rPr>
      </w:pPr>
      <w:r w:rsidRPr="00995D70">
        <w:rPr>
          <w:rFonts w:ascii="Arial" w:hAnsi="Arial" w:cs="Arial"/>
          <w:b/>
        </w:rPr>
        <w:t>Premiéra</w:t>
      </w:r>
      <w:r>
        <w:rPr>
          <w:rFonts w:ascii="Arial" w:hAnsi="Arial" w:cs="Arial"/>
          <w:b/>
        </w:rPr>
        <w:t xml:space="preserve"> </w:t>
      </w:r>
      <w:r w:rsidRPr="00FC6A19">
        <w:rPr>
          <w:rFonts w:ascii="Arial" w:hAnsi="Arial" w:cs="Arial"/>
          <w:b/>
          <w:i/>
        </w:rPr>
        <w:t>Snu noci svatojánské</w:t>
      </w:r>
      <w:r>
        <w:rPr>
          <w:rFonts w:ascii="Arial" w:hAnsi="Arial" w:cs="Arial"/>
          <w:b/>
        </w:rPr>
        <w:t xml:space="preserve"> se koná</w:t>
      </w:r>
      <w:r w:rsidRPr="00995D70">
        <w:rPr>
          <w:rFonts w:ascii="Arial" w:hAnsi="Arial" w:cs="Arial"/>
          <w:b/>
        </w:rPr>
        <w:t xml:space="preserve"> 11. dubna v 18.30 hodin v Divadle Jiřího Myrona.</w:t>
      </w:r>
    </w:p>
    <w:p w14:paraId="03C29023" w14:textId="77777777" w:rsidR="004C5360" w:rsidRDefault="004C5360" w:rsidP="007D220A">
      <w:pPr>
        <w:jc w:val="both"/>
        <w:rPr>
          <w:rFonts w:ascii="Arial" w:hAnsi="Arial" w:cs="Arial"/>
        </w:rPr>
      </w:pPr>
    </w:p>
    <w:p w14:paraId="5A2040D7" w14:textId="77777777" w:rsidR="004C5360" w:rsidRPr="007967A8" w:rsidRDefault="004C5360" w:rsidP="007D220A">
      <w:pPr>
        <w:jc w:val="both"/>
        <w:rPr>
          <w:rFonts w:ascii="Arial" w:hAnsi="Arial" w:cs="Arial"/>
        </w:rPr>
      </w:pPr>
      <w:r w:rsidRPr="00DE1902">
        <w:rPr>
          <w:rFonts w:ascii="Arial" w:hAnsi="Arial" w:cs="Arial"/>
        </w:rPr>
        <w:t xml:space="preserve">Třebaže se nedochovalo žádné přímé svědectví o diváckém ohlasu alžbětinských inscenací </w:t>
      </w:r>
      <w:r w:rsidRPr="00630133">
        <w:rPr>
          <w:rFonts w:ascii="Arial" w:hAnsi="Arial" w:cs="Arial"/>
          <w:i/>
        </w:rPr>
        <w:t>Snu noci svatojánské</w:t>
      </w:r>
      <w:r w:rsidRPr="00DE1902">
        <w:rPr>
          <w:rFonts w:ascii="Arial" w:hAnsi="Arial" w:cs="Arial"/>
        </w:rPr>
        <w:t>, z nepřímých zpráv vyplývá, že hra byla velmi populární už za Shakespearova života. Pravděpodobně to byla jedna z prvních her, které se hrály pro krále Jakuba (na Nový rok 1604). Od té doby patří k nejhranějším komediím vůbec</w:t>
      </w:r>
      <w:r>
        <w:rPr>
          <w:rFonts w:ascii="Arial" w:hAnsi="Arial" w:cs="Arial"/>
        </w:rPr>
        <w:t xml:space="preserve"> a jejímu kouzlu a vtipu pravidelně propadají významné divadelní scény.</w:t>
      </w:r>
    </w:p>
    <w:p w14:paraId="5552BA72" w14:textId="77777777" w:rsidR="004C5360" w:rsidRDefault="004C5360" w:rsidP="007D220A">
      <w:pPr>
        <w:jc w:val="both"/>
        <w:rPr>
          <w:rFonts w:ascii="Arial" w:hAnsi="Arial" w:cs="Arial"/>
          <w:b/>
          <w:sz w:val="28"/>
          <w:szCs w:val="28"/>
        </w:rPr>
      </w:pPr>
    </w:p>
    <w:p w14:paraId="6442FE6F" w14:textId="77777777" w:rsidR="00CD57E1" w:rsidRDefault="00CD57E1" w:rsidP="007D220A">
      <w:pPr>
        <w:jc w:val="both"/>
        <w:rPr>
          <w:sz w:val="44"/>
          <w:szCs w:val="44"/>
        </w:rPr>
      </w:pPr>
    </w:p>
    <w:p w14:paraId="08791C14" w14:textId="77777777" w:rsidR="00CD57E1" w:rsidRDefault="00CD57E1" w:rsidP="007D220A">
      <w:pPr>
        <w:jc w:val="both"/>
      </w:pPr>
    </w:p>
    <w:sectPr w:rsidR="00CD57E1">
      <w:headerReference w:type="default" r:id="rId8"/>
      <w:footerReference w:type="default" r:id="rId9"/>
      <w:pgSz w:w="11906" w:h="16838"/>
      <w:pgMar w:top="720" w:right="566" w:bottom="764" w:left="720" w:header="567"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2EE93" w14:textId="77777777" w:rsidR="007D220A" w:rsidRDefault="007D220A">
      <w:r>
        <w:separator/>
      </w:r>
    </w:p>
  </w:endnote>
  <w:endnote w:type="continuationSeparator" w:id="0">
    <w:p w14:paraId="3AF4D218" w14:textId="77777777" w:rsidR="007D220A" w:rsidRDefault="007D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Coronet">
    <w:panose1 w:val="00000000000000000000"/>
    <w:charset w:val="00"/>
    <w:family w:val="script"/>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D9BFD" w14:textId="77777777" w:rsidR="007D220A" w:rsidRDefault="007D220A">
    <w:pPr>
      <w:pStyle w:val="Footer"/>
      <w:ind w:left="346"/>
      <w:rPr>
        <w:color w:val="C0C0C0"/>
      </w:rPr>
    </w:pPr>
  </w:p>
  <w:p w14:paraId="69461751" w14:textId="77777777" w:rsidR="007D220A" w:rsidRDefault="007D220A">
    <w:pPr>
      <w:pStyle w:val="Footer"/>
      <w:ind w:left="346"/>
      <w:rPr>
        <w:rFonts w:ascii="Arial" w:hAnsi="Arial" w:cs="Arial"/>
        <w:color w:val="FF3333"/>
      </w:rPr>
    </w:pPr>
    <w:r>
      <w:rPr>
        <w:rFonts w:ascii="Arial" w:hAnsi="Arial" w:cs="Arial"/>
        <w:color w:val="FF3333"/>
      </w:rPr>
      <w:t>Viola Kučerová</w:t>
    </w:r>
  </w:p>
  <w:p w14:paraId="40F97989" w14:textId="77777777" w:rsidR="007D220A" w:rsidRDefault="007D220A">
    <w:pPr>
      <w:pStyle w:val="Footer"/>
      <w:ind w:left="346"/>
      <w:rPr>
        <w:rFonts w:ascii="Arial" w:hAnsi="Arial" w:cs="Arial"/>
        <w:color w:val="FF3333"/>
      </w:rPr>
    </w:pPr>
    <w:proofErr w:type="spellStart"/>
    <w:r>
      <w:rPr>
        <w:rFonts w:ascii="Arial" w:hAnsi="Arial" w:cs="Arial"/>
        <w:color w:val="FF3333"/>
      </w:rPr>
      <w:t>média&amp;komunikace</w:t>
    </w:r>
    <w:proofErr w:type="spellEnd"/>
    <w:r>
      <w:rPr>
        <w:rFonts w:ascii="Arial" w:hAnsi="Arial" w:cs="Arial"/>
        <w:color w:val="FF3333"/>
      </w:rPr>
      <w:t xml:space="preserve"> pro</w:t>
    </w:r>
  </w:p>
  <w:p w14:paraId="3DB840F4" w14:textId="77777777" w:rsidR="007D220A" w:rsidRDefault="007D220A">
    <w:pPr>
      <w:pStyle w:val="Footer"/>
      <w:ind w:left="346"/>
      <w:rPr>
        <w:rFonts w:ascii="Arial" w:hAnsi="Arial"/>
        <w:color w:val="FF3333"/>
      </w:rPr>
    </w:pPr>
    <w:r>
      <w:rPr>
        <w:rFonts w:ascii="Arial" w:hAnsi="Arial"/>
        <w:color w:val="FF3333"/>
      </w:rPr>
      <w:t>NÁRODNÍ DIVADLO MORAVSKOSLEZSKÉ</w:t>
    </w:r>
  </w:p>
  <w:p w14:paraId="60A0B5B8" w14:textId="77777777" w:rsidR="007D220A" w:rsidRDefault="007D220A">
    <w:pPr>
      <w:pStyle w:val="Footer"/>
      <w:ind w:left="346"/>
      <w:rPr>
        <w:rFonts w:ascii="Arial" w:hAnsi="Arial"/>
        <w:color w:val="FF3333"/>
      </w:rPr>
    </w:pPr>
    <w:r>
      <w:rPr>
        <w:rFonts w:ascii="Arial" w:hAnsi="Arial"/>
        <w:color w:val="FF3333"/>
      </w:rPr>
      <w:t>příspěvková organizace statutárního města Ostrava</w:t>
    </w:r>
  </w:p>
  <w:p w14:paraId="10682EF6" w14:textId="77777777" w:rsidR="007D220A" w:rsidRDefault="007D220A">
    <w:pPr>
      <w:pStyle w:val="Footer"/>
      <w:ind w:left="346"/>
      <w:rPr>
        <w:rFonts w:ascii="Arial" w:hAnsi="Arial"/>
        <w:color w:val="FF3333"/>
      </w:rPr>
    </w:pPr>
    <w:r>
      <w:rPr>
        <w:rFonts w:ascii="Arial" w:hAnsi="Arial"/>
        <w:color w:val="FF3333"/>
      </w:rPr>
      <w:t>Čs. legií 148/14, 701 04 Ostrava</w:t>
    </w:r>
  </w:p>
  <w:p w14:paraId="07DE420D" w14:textId="77777777" w:rsidR="007D220A" w:rsidRDefault="007D220A">
    <w:pPr>
      <w:pStyle w:val="Footer"/>
      <w:ind w:left="346"/>
      <w:rPr>
        <w:rFonts w:ascii="Arial" w:hAnsi="Arial" w:cs="Arial"/>
        <w:color w:val="FF3333"/>
      </w:rPr>
    </w:pPr>
    <w:r>
      <w:rPr>
        <w:rFonts w:ascii="Arial" w:hAnsi="Arial" w:cs="Arial"/>
        <w:color w:val="FF3333"/>
      </w:rPr>
      <w:t>GSM: +420 777 286 719</w:t>
    </w:r>
  </w:p>
  <w:p w14:paraId="7498A66A" w14:textId="77777777" w:rsidR="007D220A" w:rsidRDefault="007D220A">
    <w:pPr>
      <w:pStyle w:val="Footer"/>
      <w:ind w:left="346"/>
      <w:rPr>
        <w:rFonts w:ascii="Arial" w:hAnsi="Arial" w:cs="Arial"/>
        <w:color w:val="FF3333"/>
      </w:rPr>
    </w:pPr>
    <w:r>
      <w:rPr>
        <w:rFonts w:ascii="Arial" w:hAnsi="Arial" w:cs="Arial"/>
        <w:color w:val="FF3333"/>
      </w:rPr>
      <w:t>Email: viola.kucerova@vasedivadlo.cz</w:t>
    </w:r>
  </w:p>
  <w:p w14:paraId="1F352B78" w14:textId="77777777" w:rsidR="007D220A" w:rsidRDefault="00020D2B">
    <w:pPr>
      <w:pStyle w:val="Footer"/>
      <w:ind w:left="346"/>
    </w:pPr>
    <w:hyperlink r:id="rId1" w:history="1">
      <w:r w:rsidR="007D220A">
        <w:rPr>
          <w:rStyle w:val="Hyperlink"/>
          <w:rFonts w:ascii="Arial" w:hAnsi="Arial"/>
        </w:rPr>
        <w:t>www.ndm.cz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6D3BB" w14:textId="77777777" w:rsidR="007D220A" w:rsidRDefault="007D220A">
      <w:r>
        <w:separator/>
      </w:r>
    </w:p>
  </w:footnote>
  <w:footnote w:type="continuationSeparator" w:id="0">
    <w:p w14:paraId="47AEE820" w14:textId="77777777" w:rsidR="007D220A" w:rsidRDefault="007D22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335A3" w14:textId="4D97B2E8" w:rsidR="007D220A" w:rsidRDefault="007D220A">
    <w:pPr>
      <w:pStyle w:val="Header"/>
      <w:tabs>
        <w:tab w:val="left" w:pos="1701"/>
        <w:tab w:val="left" w:pos="4536"/>
      </w:tabs>
      <w:ind w:right="-142"/>
      <w:rPr>
        <w:b/>
        <w:i/>
        <w:sz w:val="44"/>
      </w:rPr>
    </w:pPr>
    <w:r>
      <w:rPr>
        <w:noProof/>
        <w:lang w:val="en-US" w:eastAsia="en-US"/>
      </w:rPr>
      <w:drawing>
        <wp:anchor distT="0" distB="0" distL="0" distR="0" simplePos="0" relativeHeight="251657728" behindDoc="0" locked="0" layoutInCell="1" allowOverlap="1" wp14:anchorId="35AFDADA" wp14:editId="47922B66">
          <wp:simplePos x="0" y="0"/>
          <wp:positionH relativeFrom="column">
            <wp:posOffset>144780</wp:posOffset>
          </wp:positionH>
          <wp:positionV relativeFrom="paragraph">
            <wp:posOffset>0</wp:posOffset>
          </wp:positionV>
          <wp:extent cx="6416040" cy="1811020"/>
          <wp:effectExtent l="0" t="0" r="1016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6040" cy="18110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99D7D91" w14:textId="77777777" w:rsidR="007D220A" w:rsidRDefault="007D220A">
    <w:pPr>
      <w:pStyle w:val="Header"/>
      <w:tabs>
        <w:tab w:val="left" w:pos="1701"/>
        <w:tab w:val="left" w:pos="4536"/>
      </w:tabs>
      <w:ind w:right="-142"/>
      <w:rPr>
        <w:b/>
        <w:i/>
        <w:sz w:val="44"/>
      </w:rPr>
    </w:pPr>
  </w:p>
  <w:p w14:paraId="69E6E4DC" w14:textId="77777777" w:rsidR="007D220A" w:rsidRDefault="007D220A">
    <w:pPr>
      <w:pStyle w:val="Header"/>
      <w:tabs>
        <w:tab w:val="left" w:pos="1701"/>
        <w:tab w:val="left" w:pos="4536"/>
      </w:tabs>
      <w:ind w:right="-142"/>
      <w:rPr>
        <w:b/>
        <w:i/>
        <w:sz w:val="44"/>
      </w:rPr>
    </w:pPr>
  </w:p>
  <w:p w14:paraId="59E6CD2C" w14:textId="77777777" w:rsidR="007D220A" w:rsidRDefault="007D220A">
    <w:pPr>
      <w:pStyle w:val="Header"/>
      <w:tabs>
        <w:tab w:val="left" w:pos="1701"/>
        <w:tab w:val="left" w:pos="4536"/>
      </w:tabs>
      <w:ind w:right="-142"/>
      <w:rPr>
        <w:b/>
        <w:i/>
        <w:sz w:val="44"/>
      </w:rPr>
    </w:pPr>
  </w:p>
  <w:p w14:paraId="0659F77D" w14:textId="77777777" w:rsidR="007D220A" w:rsidRDefault="007D220A">
    <w:pPr>
      <w:pStyle w:val="Header"/>
      <w:tabs>
        <w:tab w:val="left" w:pos="1701"/>
        <w:tab w:val="left" w:pos="4536"/>
      </w:tabs>
      <w:ind w:right="-142"/>
      <w:rPr>
        <w:b/>
        <w:i/>
        <w:sz w:val="44"/>
      </w:rPr>
    </w:pPr>
  </w:p>
  <w:p w14:paraId="44783C78" w14:textId="77777777" w:rsidR="007D220A" w:rsidRDefault="007D220A">
    <w:pPr>
      <w:pStyle w:val="Header"/>
      <w:tabs>
        <w:tab w:val="left" w:pos="1701"/>
        <w:tab w:val="left" w:pos="4536"/>
      </w:tabs>
      <w:ind w:right="-142"/>
      <w:rPr>
        <w:b/>
        <w:i/>
        <w:sz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1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69"/>
    <w:rsid w:val="00020D2B"/>
    <w:rsid w:val="000C4193"/>
    <w:rsid w:val="001B28C8"/>
    <w:rsid w:val="00454E69"/>
    <w:rsid w:val="004C5360"/>
    <w:rsid w:val="007D220A"/>
    <w:rsid w:val="008153AE"/>
    <w:rsid w:val="00945659"/>
    <w:rsid w:val="00A94182"/>
    <w:rsid w:val="00BB443D"/>
    <w:rsid w:val="00BE01B4"/>
    <w:rsid w:val="00CD57E1"/>
    <w:rsid w:val="00DE1A9F"/>
    <w:rsid w:val="00E47C63"/>
    <w:rsid w:val="00EC74FB"/>
    <w:rsid w:val="00FC6A1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4]" strokecolor="none [1]" shadowcolor="none [2]"/>
    </o:shapedefaults>
    <o:shapelayout v:ext="edit">
      <o:idmap v:ext="edit" data="2"/>
    </o:shapelayout>
  </w:shapeDefaults>
  <w:doNotEmbedSmartTags/>
  <w:decimalSymbol w:val=","/>
  <w:listSeparator w:val=";"/>
  <w14:docId w14:val="5DBE41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textAlignment w:val="baseline"/>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b/>
      <w:kern w:val="1"/>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keepNext/>
      <w:numPr>
        <w:ilvl w:val="7"/>
        <w:numId w:val="1"/>
      </w:numPr>
      <w:outlineLvl w:val="7"/>
    </w:pPr>
    <w:rPr>
      <w:b/>
      <w:sz w:val="22"/>
    </w:rPr>
  </w:style>
  <w:style w:type="paragraph" w:styleId="Heading9">
    <w:name w:val="heading 9"/>
    <w:basedOn w:val="Normal"/>
    <w:next w:val="Normal"/>
    <w:qFormat/>
    <w:pPr>
      <w:keepNext/>
      <w:numPr>
        <w:ilvl w:val="8"/>
        <w:numId w:val="1"/>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Standardnpsmoodstavce">
    <w:name w:val="Standardní písmo odstavce"/>
  </w:style>
  <w:style w:type="character" w:styleId="PageNumber">
    <w:name w:val="page number"/>
    <w:basedOn w:val="Standardnpsmoodstavce"/>
  </w:style>
  <w:style w:type="character" w:customStyle="1" w:styleId="Hypertextovodkaz1">
    <w:name w:val="Hypertextový odkaz1"/>
    <w:basedOn w:val="Standardnpsmoodstavce"/>
    <w:rPr>
      <w:color w:val="0000FF"/>
      <w:u w:val="single"/>
    </w:rPr>
  </w:style>
  <w:style w:type="character" w:customStyle="1" w:styleId="Hypertextovodkaz2">
    <w:name w:val="Hypertextový odkaz2"/>
    <w:basedOn w:val="Standardnpsmoodstavce"/>
    <w:rPr>
      <w:color w:val="0000FF"/>
      <w:u w:val="single"/>
    </w:rPr>
  </w:style>
  <w:style w:type="character" w:customStyle="1" w:styleId="Hypertextovodkaz3">
    <w:name w:val="Hypertextový odkaz3"/>
    <w:basedOn w:val="Standardnpsmoodstavce"/>
    <w:rPr>
      <w:color w:val="0000FF"/>
      <w:u w:val="single"/>
    </w:rPr>
  </w:style>
  <w:style w:type="character" w:customStyle="1" w:styleId="RozvrendokumentuChar">
    <w:name w:val="Rozvržení dokumentu Char"/>
    <w:basedOn w:val="Standardnpsmoodstavce"/>
    <w:rPr>
      <w:rFonts w:ascii="Tahoma" w:hAnsi="Tahoma" w:cs="Tahoma"/>
      <w:sz w:val="16"/>
      <w:szCs w:val="16"/>
    </w:rPr>
  </w:style>
  <w:style w:type="character" w:customStyle="1" w:styleId="ProsttextChar">
    <w:name w:val="Prostý text Char"/>
    <w:basedOn w:val="Standardnpsmoodstavce"/>
    <w:rPr>
      <w:rFonts w:ascii="Consolas" w:eastAsia="Calibri" w:hAnsi="Consolas" w:cs="Times New Roman"/>
      <w:sz w:val="21"/>
      <w:szCs w:val="21"/>
    </w:rPr>
  </w:style>
  <w:style w:type="character" w:styleId="Strong">
    <w:name w:val="Strong"/>
    <w:basedOn w:val="Standardnpsmoodstavce"/>
    <w:qFormat/>
    <w:rPr>
      <w:b/>
      <w:bCs/>
    </w:rPr>
  </w:style>
  <w:style w:type="character" w:styleId="Emphasis">
    <w:name w:val="Emphasis"/>
    <w:basedOn w:val="Standardnpsmoodstavce"/>
    <w:qFormat/>
    <w:rPr>
      <w:i/>
      <w:iCs/>
    </w:rPr>
  </w:style>
  <w:style w:type="character" w:styleId="Hyperlink">
    <w:name w:val="Hyperlink"/>
    <w:basedOn w:val="Standardnpsmoodstavce"/>
    <w:rPr>
      <w:color w:val="0000FF"/>
      <w:u w:val="single"/>
    </w:rPr>
  </w:style>
  <w:style w:type="character" w:customStyle="1" w:styleId="TextbublinyChar">
    <w:name w:val="Text bubliny Char"/>
    <w:basedOn w:val="Standardnpsmoodstavce"/>
    <w:rPr>
      <w:rFonts w:ascii="Tahoma" w:hAnsi="Tahoma" w:cs="Tahoma"/>
      <w:sz w:val="16"/>
      <w:szCs w:val="16"/>
    </w:rPr>
  </w:style>
  <w:style w:type="character" w:customStyle="1" w:styleId="Odkaznakoment">
    <w:name w:val="Odkaz na komentář"/>
    <w:basedOn w:val="Standardnpsmoodstavce"/>
    <w:rPr>
      <w:sz w:val="18"/>
      <w:szCs w:val="18"/>
    </w:rPr>
  </w:style>
  <w:style w:type="character" w:customStyle="1" w:styleId="TextkomenteChar">
    <w:name w:val="Text komentáře Char"/>
    <w:basedOn w:val="Standardnpsmoodstavce"/>
    <w:rPr>
      <w:sz w:val="24"/>
      <w:szCs w:val="24"/>
      <w:lang w:val="cs-CZ"/>
    </w:rPr>
  </w:style>
  <w:style w:type="character" w:customStyle="1" w:styleId="PedmtkomenteChar">
    <w:name w:val="Předmět komentáře Char"/>
    <w:basedOn w:val="TextkomenteChar"/>
    <w:rPr>
      <w:b/>
      <w:bCs/>
      <w:sz w:val="24"/>
      <w:szCs w:val="24"/>
      <w:lang w:val="cs-CZ"/>
    </w:rPr>
  </w:style>
  <w:style w:type="paragraph" w:customStyle="1" w:styleId="Nadpis">
    <w:name w:val="Nadpis"/>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jc w:val="both"/>
    </w:pPr>
    <w:rPr>
      <w:sz w:val="22"/>
    </w:rPr>
  </w:style>
  <w:style w:type="paragraph" w:styleId="List">
    <w:name w:val="List"/>
    <w:basedOn w:val="BodyText"/>
  </w:style>
  <w:style w:type="paragraph" w:customStyle="1" w:styleId="Popisek">
    <w:name w:val="Popisek"/>
    <w:basedOn w:val="Normal"/>
    <w:pPr>
      <w:suppressLineNumbers/>
      <w:spacing w:before="120" w:after="120"/>
    </w:pPr>
    <w:rPr>
      <w:i/>
      <w:iCs/>
    </w:rPr>
  </w:style>
  <w:style w:type="paragraph" w:customStyle="1" w:styleId="Rejstk">
    <w:name w:val="Rejstřík"/>
    <w:basedOn w:val="Normal"/>
    <w:pPr>
      <w:suppressLineNumbers/>
    </w:pPr>
  </w:style>
  <w:style w:type="paragraph" w:styleId="Header">
    <w:name w:val="header"/>
    <w:basedOn w:val="Normal"/>
  </w:style>
  <w:style w:type="paragraph" w:styleId="Footer">
    <w:name w:val="footer"/>
    <w:basedOn w:val="Normal"/>
  </w:style>
  <w:style w:type="paragraph" w:customStyle="1" w:styleId="Hlavikaobsahu">
    <w:name w:val="Hlavička obsahu"/>
    <w:basedOn w:val="Normal"/>
    <w:next w:val="Normal"/>
    <w:pPr>
      <w:spacing w:before="120"/>
      <w:jc w:val="both"/>
    </w:pPr>
    <w:rPr>
      <w:rFonts w:ascii="Arial" w:hAnsi="Arial"/>
      <w:b/>
      <w:spacing w:val="-5"/>
    </w:rPr>
  </w:style>
  <w:style w:type="paragraph" w:styleId="Signature">
    <w:name w:val="Signature"/>
    <w:basedOn w:val="Normal"/>
    <w:next w:val="Podpis-funkce"/>
    <w:pPr>
      <w:keepNext/>
      <w:spacing w:before="880" w:line="220" w:lineRule="atLeast"/>
      <w:jc w:val="both"/>
    </w:pPr>
    <w:rPr>
      <w:rFonts w:ascii="Arial" w:hAnsi="Arial"/>
      <w:spacing w:val="-5"/>
    </w:rPr>
  </w:style>
  <w:style w:type="paragraph" w:customStyle="1" w:styleId="Zvr">
    <w:name w:val="Závěr"/>
    <w:basedOn w:val="Normal"/>
    <w:next w:val="Signature"/>
    <w:pPr>
      <w:keepNext/>
      <w:spacing w:after="60" w:line="220" w:lineRule="atLeast"/>
      <w:jc w:val="both"/>
    </w:pPr>
    <w:rPr>
      <w:rFonts w:ascii="Arial" w:hAnsi="Arial"/>
      <w:spacing w:val="-5"/>
    </w:rPr>
  </w:style>
  <w:style w:type="paragraph" w:customStyle="1" w:styleId="Podpis-funkce">
    <w:name w:val="Podpis - funkce"/>
    <w:basedOn w:val="Signature"/>
    <w:next w:val="Normal"/>
    <w:pPr>
      <w:spacing w:before="0"/>
    </w:pPr>
  </w:style>
  <w:style w:type="paragraph" w:customStyle="1" w:styleId="Datum1">
    <w:name w:val="Datum1"/>
    <w:basedOn w:val="Normal"/>
    <w:next w:val="Normal"/>
    <w:pPr>
      <w:spacing w:after="220" w:line="220" w:lineRule="atLeast"/>
      <w:jc w:val="both"/>
    </w:pPr>
    <w:rPr>
      <w:rFonts w:ascii="Arial" w:hAnsi="Arial"/>
      <w:spacing w:val="-5"/>
    </w:rPr>
  </w:style>
  <w:style w:type="paragraph" w:customStyle="1" w:styleId="Zkladntext21">
    <w:name w:val="Základní text 21"/>
    <w:basedOn w:val="Normal"/>
    <w:rPr>
      <w:rFonts w:ascii="Coronet" w:hAnsi="Coronet"/>
      <w:sz w:val="36"/>
    </w:rPr>
  </w:style>
  <w:style w:type="paragraph" w:customStyle="1" w:styleId="Zkladntext22">
    <w:name w:val="Základní text 22"/>
    <w:basedOn w:val="Normal"/>
    <w:pPr>
      <w:jc w:val="both"/>
    </w:pPr>
    <w:rPr>
      <w:b/>
    </w:rPr>
  </w:style>
  <w:style w:type="paragraph" w:customStyle="1" w:styleId="Rozvrendokumentu">
    <w:name w:val="Rozvržení dokumentu"/>
    <w:basedOn w:val="Normal"/>
    <w:rPr>
      <w:rFonts w:ascii="Tahoma" w:hAnsi="Tahoma" w:cs="Tahoma"/>
      <w:sz w:val="16"/>
      <w:szCs w:val="16"/>
    </w:rPr>
  </w:style>
  <w:style w:type="paragraph" w:customStyle="1" w:styleId="Prosttext">
    <w:name w:val="Prostý text"/>
    <w:basedOn w:val="Normal"/>
    <w:pPr>
      <w:overflowPunct/>
      <w:autoSpaceDE/>
      <w:textAlignment w:val="auto"/>
    </w:pPr>
    <w:rPr>
      <w:rFonts w:ascii="Consolas" w:eastAsia="Calibri" w:hAnsi="Consolas"/>
      <w:sz w:val="21"/>
      <w:szCs w:val="21"/>
    </w:rPr>
  </w:style>
  <w:style w:type="paragraph" w:customStyle="1" w:styleId="Bezmezer">
    <w:name w:val="Bez mezer"/>
    <w:pPr>
      <w:suppressAutoHyphens/>
      <w:textAlignment w:val="baseline"/>
    </w:pPr>
    <w:rPr>
      <w:rFonts w:ascii="Calibri" w:eastAsia="Calibri" w:hAnsi="Calibri"/>
      <w:sz w:val="22"/>
      <w:szCs w:val="22"/>
      <w:lang w:eastAsia="ar-SA"/>
    </w:rPr>
  </w:style>
  <w:style w:type="paragraph" w:customStyle="1" w:styleId="Normlnweb">
    <w:name w:val="Normální (web)"/>
    <w:basedOn w:val="Normal"/>
    <w:pPr>
      <w:overflowPunct/>
      <w:autoSpaceDE/>
      <w:spacing w:before="100" w:after="100"/>
      <w:textAlignment w:val="auto"/>
    </w:pPr>
  </w:style>
  <w:style w:type="paragraph" w:customStyle="1" w:styleId="Textbubliny">
    <w:name w:val="Text bubliny"/>
    <w:basedOn w:val="Normal"/>
    <w:rPr>
      <w:rFonts w:ascii="Tahoma" w:hAnsi="Tahoma" w:cs="Tahoma"/>
      <w:sz w:val="16"/>
      <w:szCs w:val="16"/>
    </w:rPr>
  </w:style>
  <w:style w:type="paragraph" w:customStyle="1" w:styleId="detail-author">
    <w:name w:val="detail-author"/>
    <w:basedOn w:val="Normal"/>
    <w:pPr>
      <w:suppressAutoHyphens w:val="0"/>
      <w:overflowPunct/>
      <w:autoSpaceDE/>
      <w:spacing w:before="280" w:after="280"/>
      <w:textAlignment w:val="auto"/>
    </w:pPr>
  </w:style>
  <w:style w:type="paragraph" w:customStyle="1" w:styleId="detail-info">
    <w:name w:val="detail-info"/>
    <w:basedOn w:val="Normal"/>
    <w:pPr>
      <w:suppressAutoHyphens w:val="0"/>
      <w:overflowPunct/>
      <w:autoSpaceDE/>
      <w:spacing w:before="280" w:after="280"/>
      <w:textAlignment w:val="auto"/>
    </w:pPr>
  </w:style>
  <w:style w:type="paragraph" w:customStyle="1" w:styleId="Textkomente">
    <w:name w:val="Text komentáře"/>
    <w:basedOn w:val="Normal"/>
  </w:style>
  <w:style w:type="paragraph" w:customStyle="1" w:styleId="Pedmtkomente">
    <w:name w:val="Předmět komentáře"/>
    <w:basedOn w:val="Textkomente"/>
    <w:next w:val="Textkomente"/>
    <w:rPr>
      <w:b/>
      <w:bCs/>
      <w:sz w:val="20"/>
      <w:szCs w:val="20"/>
    </w:rPr>
  </w:style>
  <w:style w:type="paragraph" w:customStyle="1" w:styleId="Revize">
    <w:name w:val="Revize"/>
    <w:pPr>
      <w:suppressAutoHyphens/>
    </w:pPr>
    <w:rPr>
      <w:rFonts w:eastAsia="Arial"/>
      <w:sz w:val="24"/>
      <w:szCs w:val="24"/>
      <w:lang w:eastAsia="ar-SA"/>
    </w:rPr>
  </w:style>
  <w:style w:type="paragraph" w:customStyle="1" w:styleId="Zpatvlevo">
    <w:name w:val="Zápatí vlevo"/>
    <w:basedOn w:val="Normal"/>
    <w:pPr>
      <w:suppressLineNumbers/>
      <w:tabs>
        <w:tab w:val="center" w:pos="5310"/>
        <w:tab w:val="right" w:pos="10620"/>
      </w:tabs>
    </w:pPr>
  </w:style>
  <w:style w:type="paragraph" w:customStyle="1" w:styleId="Zpatvpravo">
    <w:name w:val="Zápatí vpravo"/>
    <w:basedOn w:val="Normal"/>
    <w:pPr>
      <w:suppressLineNumbers/>
      <w:tabs>
        <w:tab w:val="center" w:pos="5310"/>
        <w:tab w:val="right" w:pos="10620"/>
      </w:tabs>
    </w:pPr>
  </w:style>
  <w:style w:type="paragraph" w:styleId="NormalWeb">
    <w:name w:val="Normal (Web)"/>
    <w:basedOn w:val="Normal"/>
    <w:uiPriority w:val="99"/>
    <w:semiHidden/>
    <w:unhideWhenUsed/>
    <w:rsid w:val="00945659"/>
    <w:pPr>
      <w:suppressAutoHyphens w:val="0"/>
      <w:overflowPunct/>
      <w:autoSpaceDE/>
      <w:spacing w:before="100" w:beforeAutospacing="1" w:after="115"/>
      <w:textAlignment w:val="auto"/>
    </w:pPr>
    <w:rPr>
      <w:rFonts w:ascii="Times" w:eastAsia="ＭＳ 明朝" w:hAnsi="Times"/>
      <w:sz w:val="20"/>
      <w:szCs w:val="20"/>
      <w:lang w:eastAsia="en-US"/>
    </w:rPr>
  </w:style>
  <w:style w:type="character" w:customStyle="1" w:styleId="apple-converted-space">
    <w:name w:val="apple-converted-space"/>
    <w:rsid w:val="00945659"/>
  </w:style>
  <w:style w:type="paragraph" w:styleId="NoSpacing">
    <w:name w:val="No Spacing"/>
    <w:basedOn w:val="Normal"/>
    <w:uiPriority w:val="1"/>
    <w:qFormat/>
    <w:rsid w:val="00945659"/>
    <w:pPr>
      <w:suppressAutoHyphens w:val="0"/>
      <w:overflowPunct/>
      <w:autoSpaceDE/>
      <w:spacing w:before="100" w:beforeAutospacing="1" w:after="100" w:afterAutospacing="1"/>
      <w:textAlignment w:val="auto"/>
    </w:pPr>
    <w:rPr>
      <w:rFonts w:ascii="Times" w:hAnsi="Times"/>
      <w:sz w:val="20"/>
      <w:szCs w:val="20"/>
      <w:lang w:eastAsia="en-US"/>
    </w:rPr>
  </w:style>
  <w:style w:type="character" w:styleId="FollowedHyperlink">
    <w:name w:val="FollowedHyperlink"/>
    <w:basedOn w:val="DefaultParagraphFont"/>
    <w:uiPriority w:val="99"/>
    <w:semiHidden/>
    <w:unhideWhenUsed/>
    <w:rsid w:val="00A9418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textAlignment w:val="baseline"/>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b/>
      <w:kern w:val="1"/>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keepNext/>
      <w:numPr>
        <w:ilvl w:val="7"/>
        <w:numId w:val="1"/>
      </w:numPr>
      <w:outlineLvl w:val="7"/>
    </w:pPr>
    <w:rPr>
      <w:b/>
      <w:sz w:val="22"/>
    </w:rPr>
  </w:style>
  <w:style w:type="paragraph" w:styleId="Heading9">
    <w:name w:val="heading 9"/>
    <w:basedOn w:val="Normal"/>
    <w:next w:val="Normal"/>
    <w:qFormat/>
    <w:pPr>
      <w:keepNext/>
      <w:numPr>
        <w:ilvl w:val="8"/>
        <w:numId w:val="1"/>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Standardnpsmoodstavce">
    <w:name w:val="Standardní písmo odstavce"/>
  </w:style>
  <w:style w:type="character" w:styleId="PageNumber">
    <w:name w:val="page number"/>
    <w:basedOn w:val="Standardnpsmoodstavce"/>
  </w:style>
  <w:style w:type="character" w:customStyle="1" w:styleId="Hypertextovodkaz1">
    <w:name w:val="Hypertextový odkaz1"/>
    <w:basedOn w:val="Standardnpsmoodstavce"/>
    <w:rPr>
      <w:color w:val="0000FF"/>
      <w:u w:val="single"/>
    </w:rPr>
  </w:style>
  <w:style w:type="character" w:customStyle="1" w:styleId="Hypertextovodkaz2">
    <w:name w:val="Hypertextový odkaz2"/>
    <w:basedOn w:val="Standardnpsmoodstavce"/>
    <w:rPr>
      <w:color w:val="0000FF"/>
      <w:u w:val="single"/>
    </w:rPr>
  </w:style>
  <w:style w:type="character" w:customStyle="1" w:styleId="Hypertextovodkaz3">
    <w:name w:val="Hypertextový odkaz3"/>
    <w:basedOn w:val="Standardnpsmoodstavce"/>
    <w:rPr>
      <w:color w:val="0000FF"/>
      <w:u w:val="single"/>
    </w:rPr>
  </w:style>
  <w:style w:type="character" w:customStyle="1" w:styleId="RozvrendokumentuChar">
    <w:name w:val="Rozvržení dokumentu Char"/>
    <w:basedOn w:val="Standardnpsmoodstavce"/>
    <w:rPr>
      <w:rFonts w:ascii="Tahoma" w:hAnsi="Tahoma" w:cs="Tahoma"/>
      <w:sz w:val="16"/>
      <w:szCs w:val="16"/>
    </w:rPr>
  </w:style>
  <w:style w:type="character" w:customStyle="1" w:styleId="ProsttextChar">
    <w:name w:val="Prostý text Char"/>
    <w:basedOn w:val="Standardnpsmoodstavce"/>
    <w:rPr>
      <w:rFonts w:ascii="Consolas" w:eastAsia="Calibri" w:hAnsi="Consolas" w:cs="Times New Roman"/>
      <w:sz w:val="21"/>
      <w:szCs w:val="21"/>
    </w:rPr>
  </w:style>
  <w:style w:type="character" w:styleId="Strong">
    <w:name w:val="Strong"/>
    <w:basedOn w:val="Standardnpsmoodstavce"/>
    <w:qFormat/>
    <w:rPr>
      <w:b/>
      <w:bCs/>
    </w:rPr>
  </w:style>
  <w:style w:type="character" w:styleId="Emphasis">
    <w:name w:val="Emphasis"/>
    <w:basedOn w:val="Standardnpsmoodstavce"/>
    <w:qFormat/>
    <w:rPr>
      <w:i/>
      <w:iCs/>
    </w:rPr>
  </w:style>
  <w:style w:type="character" w:styleId="Hyperlink">
    <w:name w:val="Hyperlink"/>
    <w:basedOn w:val="Standardnpsmoodstavce"/>
    <w:rPr>
      <w:color w:val="0000FF"/>
      <w:u w:val="single"/>
    </w:rPr>
  </w:style>
  <w:style w:type="character" w:customStyle="1" w:styleId="TextbublinyChar">
    <w:name w:val="Text bubliny Char"/>
    <w:basedOn w:val="Standardnpsmoodstavce"/>
    <w:rPr>
      <w:rFonts w:ascii="Tahoma" w:hAnsi="Tahoma" w:cs="Tahoma"/>
      <w:sz w:val="16"/>
      <w:szCs w:val="16"/>
    </w:rPr>
  </w:style>
  <w:style w:type="character" w:customStyle="1" w:styleId="Odkaznakoment">
    <w:name w:val="Odkaz na komentář"/>
    <w:basedOn w:val="Standardnpsmoodstavce"/>
    <w:rPr>
      <w:sz w:val="18"/>
      <w:szCs w:val="18"/>
    </w:rPr>
  </w:style>
  <w:style w:type="character" w:customStyle="1" w:styleId="TextkomenteChar">
    <w:name w:val="Text komentáře Char"/>
    <w:basedOn w:val="Standardnpsmoodstavce"/>
    <w:rPr>
      <w:sz w:val="24"/>
      <w:szCs w:val="24"/>
      <w:lang w:val="cs-CZ"/>
    </w:rPr>
  </w:style>
  <w:style w:type="character" w:customStyle="1" w:styleId="PedmtkomenteChar">
    <w:name w:val="Předmět komentáře Char"/>
    <w:basedOn w:val="TextkomenteChar"/>
    <w:rPr>
      <w:b/>
      <w:bCs/>
      <w:sz w:val="24"/>
      <w:szCs w:val="24"/>
      <w:lang w:val="cs-CZ"/>
    </w:rPr>
  </w:style>
  <w:style w:type="paragraph" w:customStyle="1" w:styleId="Nadpis">
    <w:name w:val="Nadpis"/>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jc w:val="both"/>
    </w:pPr>
    <w:rPr>
      <w:sz w:val="22"/>
    </w:rPr>
  </w:style>
  <w:style w:type="paragraph" w:styleId="List">
    <w:name w:val="List"/>
    <w:basedOn w:val="BodyText"/>
  </w:style>
  <w:style w:type="paragraph" w:customStyle="1" w:styleId="Popisek">
    <w:name w:val="Popisek"/>
    <w:basedOn w:val="Normal"/>
    <w:pPr>
      <w:suppressLineNumbers/>
      <w:spacing w:before="120" w:after="120"/>
    </w:pPr>
    <w:rPr>
      <w:i/>
      <w:iCs/>
    </w:rPr>
  </w:style>
  <w:style w:type="paragraph" w:customStyle="1" w:styleId="Rejstk">
    <w:name w:val="Rejstřík"/>
    <w:basedOn w:val="Normal"/>
    <w:pPr>
      <w:suppressLineNumbers/>
    </w:pPr>
  </w:style>
  <w:style w:type="paragraph" w:styleId="Header">
    <w:name w:val="header"/>
    <w:basedOn w:val="Normal"/>
  </w:style>
  <w:style w:type="paragraph" w:styleId="Footer">
    <w:name w:val="footer"/>
    <w:basedOn w:val="Normal"/>
  </w:style>
  <w:style w:type="paragraph" w:customStyle="1" w:styleId="Hlavikaobsahu">
    <w:name w:val="Hlavička obsahu"/>
    <w:basedOn w:val="Normal"/>
    <w:next w:val="Normal"/>
    <w:pPr>
      <w:spacing w:before="120"/>
      <w:jc w:val="both"/>
    </w:pPr>
    <w:rPr>
      <w:rFonts w:ascii="Arial" w:hAnsi="Arial"/>
      <w:b/>
      <w:spacing w:val="-5"/>
    </w:rPr>
  </w:style>
  <w:style w:type="paragraph" w:styleId="Signature">
    <w:name w:val="Signature"/>
    <w:basedOn w:val="Normal"/>
    <w:next w:val="Podpis-funkce"/>
    <w:pPr>
      <w:keepNext/>
      <w:spacing w:before="880" w:line="220" w:lineRule="atLeast"/>
      <w:jc w:val="both"/>
    </w:pPr>
    <w:rPr>
      <w:rFonts w:ascii="Arial" w:hAnsi="Arial"/>
      <w:spacing w:val="-5"/>
    </w:rPr>
  </w:style>
  <w:style w:type="paragraph" w:customStyle="1" w:styleId="Zvr">
    <w:name w:val="Závěr"/>
    <w:basedOn w:val="Normal"/>
    <w:next w:val="Signature"/>
    <w:pPr>
      <w:keepNext/>
      <w:spacing w:after="60" w:line="220" w:lineRule="atLeast"/>
      <w:jc w:val="both"/>
    </w:pPr>
    <w:rPr>
      <w:rFonts w:ascii="Arial" w:hAnsi="Arial"/>
      <w:spacing w:val="-5"/>
    </w:rPr>
  </w:style>
  <w:style w:type="paragraph" w:customStyle="1" w:styleId="Podpis-funkce">
    <w:name w:val="Podpis - funkce"/>
    <w:basedOn w:val="Signature"/>
    <w:next w:val="Normal"/>
    <w:pPr>
      <w:spacing w:before="0"/>
    </w:pPr>
  </w:style>
  <w:style w:type="paragraph" w:customStyle="1" w:styleId="Datum1">
    <w:name w:val="Datum1"/>
    <w:basedOn w:val="Normal"/>
    <w:next w:val="Normal"/>
    <w:pPr>
      <w:spacing w:after="220" w:line="220" w:lineRule="atLeast"/>
      <w:jc w:val="both"/>
    </w:pPr>
    <w:rPr>
      <w:rFonts w:ascii="Arial" w:hAnsi="Arial"/>
      <w:spacing w:val="-5"/>
    </w:rPr>
  </w:style>
  <w:style w:type="paragraph" w:customStyle="1" w:styleId="Zkladntext21">
    <w:name w:val="Základní text 21"/>
    <w:basedOn w:val="Normal"/>
    <w:rPr>
      <w:rFonts w:ascii="Coronet" w:hAnsi="Coronet"/>
      <w:sz w:val="36"/>
    </w:rPr>
  </w:style>
  <w:style w:type="paragraph" w:customStyle="1" w:styleId="Zkladntext22">
    <w:name w:val="Základní text 22"/>
    <w:basedOn w:val="Normal"/>
    <w:pPr>
      <w:jc w:val="both"/>
    </w:pPr>
    <w:rPr>
      <w:b/>
    </w:rPr>
  </w:style>
  <w:style w:type="paragraph" w:customStyle="1" w:styleId="Rozvrendokumentu">
    <w:name w:val="Rozvržení dokumentu"/>
    <w:basedOn w:val="Normal"/>
    <w:rPr>
      <w:rFonts w:ascii="Tahoma" w:hAnsi="Tahoma" w:cs="Tahoma"/>
      <w:sz w:val="16"/>
      <w:szCs w:val="16"/>
    </w:rPr>
  </w:style>
  <w:style w:type="paragraph" w:customStyle="1" w:styleId="Prosttext">
    <w:name w:val="Prostý text"/>
    <w:basedOn w:val="Normal"/>
    <w:pPr>
      <w:overflowPunct/>
      <w:autoSpaceDE/>
      <w:textAlignment w:val="auto"/>
    </w:pPr>
    <w:rPr>
      <w:rFonts w:ascii="Consolas" w:eastAsia="Calibri" w:hAnsi="Consolas"/>
      <w:sz w:val="21"/>
      <w:szCs w:val="21"/>
    </w:rPr>
  </w:style>
  <w:style w:type="paragraph" w:customStyle="1" w:styleId="Bezmezer">
    <w:name w:val="Bez mezer"/>
    <w:pPr>
      <w:suppressAutoHyphens/>
      <w:textAlignment w:val="baseline"/>
    </w:pPr>
    <w:rPr>
      <w:rFonts w:ascii="Calibri" w:eastAsia="Calibri" w:hAnsi="Calibri"/>
      <w:sz w:val="22"/>
      <w:szCs w:val="22"/>
      <w:lang w:eastAsia="ar-SA"/>
    </w:rPr>
  </w:style>
  <w:style w:type="paragraph" w:customStyle="1" w:styleId="Normlnweb">
    <w:name w:val="Normální (web)"/>
    <w:basedOn w:val="Normal"/>
    <w:pPr>
      <w:overflowPunct/>
      <w:autoSpaceDE/>
      <w:spacing w:before="100" w:after="100"/>
      <w:textAlignment w:val="auto"/>
    </w:pPr>
  </w:style>
  <w:style w:type="paragraph" w:customStyle="1" w:styleId="Textbubliny">
    <w:name w:val="Text bubliny"/>
    <w:basedOn w:val="Normal"/>
    <w:rPr>
      <w:rFonts w:ascii="Tahoma" w:hAnsi="Tahoma" w:cs="Tahoma"/>
      <w:sz w:val="16"/>
      <w:szCs w:val="16"/>
    </w:rPr>
  </w:style>
  <w:style w:type="paragraph" w:customStyle="1" w:styleId="detail-author">
    <w:name w:val="detail-author"/>
    <w:basedOn w:val="Normal"/>
    <w:pPr>
      <w:suppressAutoHyphens w:val="0"/>
      <w:overflowPunct/>
      <w:autoSpaceDE/>
      <w:spacing w:before="280" w:after="280"/>
      <w:textAlignment w:val="auto"/>
    </w:pPr>
  </w:style>
  <w:style w:type="paragraph" w:customStyle="1" w:styleId="detail-info">
    <w:name w:val="detail-info"/>
    <w:basedOn w:val="Normal"/>
    <w:pPr>
      <w:suppressAutoHyphens w:val="0"/>
      <w:overflowPunct/>
      <w:autoSpaceDE/>
      <w:spacing w:before="280" w:after="280"/>
      <w:textAlignment w:val="auto"/>
    </w:pPr>
  </w:style>
  <w:style w:type="paragraph" w:customStyle="1" w:styleId="Textkomente">
    <w:name w:val="Text komentáře"/>
    <w:basedOn w:val="Normal"/>
  </w:style>
  <w:style w:type="paragraph" w:customStyle="1" w:styleId="Pedmtkomente">
    <w:name w:val="Předmět komentáře"/>
    <w:basedOn w:val="Textkomente"/>
    <w:next w:val="Textkomente"/>
    <w:rPr>
      <w:b/>
      <w:bCs/>
      <w:sz w:val="20"/>
      <w:szCs w:val="20"/>
    </w:rPr>
  </w:style>
  <w:style w:type="paragraph" w:customStyle="1" w:styleId="Revize">
    <w:name w:val="Revize"/>
    <w:pPr>
      <w:suppressAutoHyphens/>
    </w:pPr>
    <w:rPr>
      <w:rFonts w:eastAsia="Arial"/>
      <w:sz w:val="24"/>
      <w:szCs w:val="24"/>
      <w:lang w:eastAsia="ar-SA"/>
    </w:rPr>
  </w:style>
  <w:style w:type="paragraph" w:customStyle="1" w:styleId="Zpatvlevo">
    <w:name w:val="Zápatí vlevo"/>
    <w:basedOn w:val="Normal"/>
    <w:pPr>
      <w:suppressLineNumbers/>
      <w:tabs>
        <w:tab w:val="center" w:pos="5310"/>
        <w:tab w:val="right" w:pos="10620"/>
      </w:tabs>
    </w:pPr>
  </w:style>
  <w:style w:type="paragraph" w:customStyle="1" w:styleId="Zpatvpravo">
    <w:name w:val="Zápatí vpravo"/>
    <w:basedOn w:val="Normal"/>
    <w:pPr>
      <w:suppressLineNumbers/>
      <w:tabs>
        <w:tab w:val="center" w:pos="5310"/>
        <w:tab w:val="right" w:pos="10620"/>
      </w:tabs>
    </w:pPr>
  </w:style>
  <w:style w:type="paragraph" w:styleId="NormalWeb">
    <w:name w:val="Normal (Web)"/>
    <w:basedOn w:val="Normal"/>
    <w:uiPriority w:val="99"/>
    <w:semiHidden/>
    <w:unhideWhenUsed/>
    <w:rsid w:val="00945659"/>
    <w:pPr>
      <w:suppressAutoHyphens w:val="0"/>
      <w:overflowPunct/>
      <w:autoSpaceDE/>
      <w:spacing w:before="100" w:beforeAutospacing="1" w:after="115"/>
      <w:textAlignment w:val="auto"/>
    </w:pPr>
    <w:rPr>
      <w:rFonts w:ascii="Times" w:eastAsia="ＭＳ 明朝" w:hAnsi="Times"/>
      <w:sz w:val="20"/>
      <w:szCs w:val="20"/>
      <w:lang w:eastAsia="en-US"/>
    </w:rPr>
  </w:style>
  <w:style w:type="character" w:customStyle="1" w:styleId="apple-converted-space">
    <w:name w:val="apple-converted-space"/>
    <w:rsid w:val="00945659"/>
  </w:style>
  <w:style w:type="paragraph" w:styleId="NoSpacing">
    <w:name w:val="No Spacing"/>
    <w:basedOn w:val="Normal"/>
    <w:uiPriority w:val="1"/>
    <w:qFormat/>
    <w:rsid w:val="00945659"/>
    <w:pPr>
      <w:suppressAutoHyphens w:val="0"/>
      <w:overflowPunct/>
      <w:autoSpaceDE/>
      <w:spacing w:before="100" w:beforeAutospacing="1" w:after="100" w:afterAutospacing="1"/>
      <w:textAlignment w:val="auto"/>
    </w:pPr>
    <w:rPr>
      <w:rFonts w:ascii="Times" w:hAnsi="Times"/>
      <w:sz w:val="20"/>
      <w:szCs w:val="20"/>
      <w:lang w:eastAsia="en-US"/>
    </w:rPr>
  </w:style>
  <w:style w:type="character" w:styleId="FollowedHyperlink">
    <w:name w:val="FollowedHyperlink"/>
    <w:basedOn w:val="DefaultParagraphFont"/>
    <w:uiPriority w:val="99"/>
    <w:semiHidden/>
    <w:unhideWhenUsed/>
    <w:rsid w:val="00A941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4410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nd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482</Words>
  <Characters>2754</Characters>
  <Application>Microsoft Macintosh Word</Application>
  <DocSecurity>0</DocSecurity>
  <Lines>22</Lines>
  <Paragraphs>6</Paragraphs>
  <ScaleCrop>false</ScaleCrop>
  <Company>X-WEB publishing s.r.o.</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Věc:  dotaz na poskytování stravného, jízdného</dc:title>
  <dc:subject/>
  <dc:creator>FCC FOLPRECHT</dc:creator>
  <cp:keywords/>
  <cp:lastModifiedBy>Viola Kučerová</cp:lastModifiedBy>
  <cp:revision>5</cp:revision>
  <cp:lastPrinted>2012-04-22T19:11:00Z</cp:lastPrinted>
  <dcterms:created xsi:type="dcterms:W3CDTF">2013-04-04T06:25:00Z</dcterms:created>
  <dcterms:modified xsi:type="dcterms:W3CDTF">2013-04-04T06:51:00Z</dcterms:modified>
</cp:coreProperties>
</file>