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0E" w:rsidRPr="00E651E7" w:rsidRDefault="00F45A0E" w:rsidP="00F45A0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  <w:r w:rsidRPr="00E651E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Oslňující</w:t>
      </w:r>
      <w:r w:rsidR="0098677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,</w:t>
      </w:r>
      <w:r w:rsidRPr="00E651E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 xml:space="preserve"> ale přehlížená </w:t>
      </w:r>
      <w:r w:rsidR="00666A7C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–</w:t>
      </w:r>
      <w:r w:rsidRPr="00E651E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 xml:space="preserve"> </w:t>
      </w:r>
      <w:proofErr w:type="spellStart"/>
      <w:r w:rsidRPr="00E651E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Mirandolina</w:t>
      </w:r>
      <w:proofErr w:type="spellEnd"/>
      <w:r w:rsidRPr="00E651E7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 xml:space="preserve"> Bohuslava Martinů v Praze</w:t>
      </w:r>
    </w:p>
    <w:p w:rsidR="00F45A0E" w:rsidRPr="00E651E7" w:rsidRDefault="00F45A0E" w:rsidP="008044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A0E" w:rsidRPr="00E651E7" w:rsidRDefault="00F45A0E" w:rsidP="008044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Frank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Kuznik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>, 8.</w:t>
      </w:r>
      <w:r w:rsidR="00666A7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1E7">
        <w:rPr>
          <w:rFonts w:ascii="Times New Roman" w:eastAsia="Times New Roman" w:hAnsi="Times New Roman" w:cs="Times New Roman"/>
          <w:lang w:eastAsia="cs-CZ"/>
        </w:rPr>
        <w:t>1.</w:t>
      </w:r>
      <w:r w:rsidR="00666A7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1E7">
        <w:rPr>
          <w:rFonts w:ascii="Times New Roman" w:eastAsia="Times New Roman" w:hAnsi="Times New Roman" w:cs="Times New Roman"/>
          <w:lang w:eastAsia="cs-CZ"/>
        </w:rPr>
        <w:t>2014</w:t>
      </w:r>
    </w:p>
    <w:p w:rsidR="008044F3" w:rsidRPr="00E651E7" w:rsidRDefault="008A4C8C" w:rsidP="008044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Česká republika si 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Rokem české hudby připomíná </w:t>
      </w:r>
      <w:r w:rsidR="009A7A23" w:rsidRPr="00E651E7">
        <w:rPr>
          <w:rFonts w:ascii="Times New Roman" w:eastAsia="Times New Roman" w:hAnsi="Times New Roman" w:cs="Times New Roman"/>
          <w:lang w:eastAsia="cs-CZ"/>
        </w:rPr>
        <w:t>sérii kulatých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 jubile</w:t>
      </w:r>
      <w:r w:rsidR="009A7A23" w:rsidRPr="00E651E7">
        <w:rPr>
          <w:rFonts w:ascii="Times New Roman" w:eastAsia="Times New Roman" w:hAnsi="Times New Roman" w:cs="Times New Roman"/>
          <w:lang w:eastAsia="cs-CZ"/>
        </w:rPr>
        <w:t>í</w:t>
      </w:r>
      <w:r w:rsidR="00626BD2" w:rsidRPr="00E651E7">
        <w:rPr>
          <w:rFonts w:ascii="Times New Roman" w:eastAsia="Times New Roman" w:hAnsi="Times New Roman" w:cs="Times New Roman"/>
          <w:lang w:eastAsia="cs-CZ"/>
        </w:rPr>
        <w:t xml:space="preserve"> –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 od výročí</w:t>
      </w:r>
      <w:r w:rsidR="00626BD2" w:rsidRPr="00E651E7">
        <w:rPr>
          <w:rFonts w:ascii="Times New Roman" w:eastAsia="Times New Roman" w:hAnsi="Times New Roman" w:cs="Times New Roman"/>
          <w:lang w:eastAsia="cs-CZ"/>
        </w:rPr>
        <w:t xml:space="preserve"> narození Bedřicha Smetany (1824)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 až po založení Pražského symfonického orchestru (1934). Oslavy přináší operním fanouškům možnost vidět díla, která jsou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i u nás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 uváděna jen zřídka. Názorným příkladem může být </w:t>
      </w:r>
      <w:proofErr w:type="spellStart"/>
      <w:r w:rsidR="008044F3" w:rsidRPr="00ED10E9">
        <w:rPr>
          <w:rFonts w:ascii="Times New Roman" w:eastAsia="Times New Roman" w:hAnsi="Times New Roman" w:cs="Times New Roman"/>
          <w:i/>
          <w:lang w:eastAsia="cs-CZ"/>
        </w:rPr>
        <w:t>Mirandolina</w:t>
      </w:r>
      <w:proofErr w:type="spellEnd"/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 Bohuslava Martinů, která byla k vidění v úterý v odvážném a nápaditém nastudování na jevišti Stavovského divadla v Praze. </w:t>
      </w:r>
    </w:p>
    <w:p w:rsidR="008044F3" w:rsidRPr="00E651E7" w:rsidRDefault="008044F3" w:rsidP="008044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Martinů napsal </w:t>
      </w:r>
      <w:proofErr w:type="spellStart"/>
      <w:r w:rsidRPr="00ED10E9">
        <w:rPr>
          <w:rFonts w:ascii="Times New Roman" w:eastAsia="Times New Roman" w:hAnsi="Times New Roman" w:cs="Times New Roman"/>
          <w:i/>
          <w:lang w:eastAsia="cs-CZ"/>
        </w:rPr>
        <w:t>Mirandolinu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v roce 1954 při svém pobytu v Nice. Opera </w:t>
      </w:r>
      <w:r w:rsidR="00626BD2" w:rsidRPr="00E651E7">
        <w:rPr>
          <w:rFonts w:ascii="Times New Roman" w:eastAsia="Times New Roman" w:hAnsi="Times New Roman" w:cs="Times New Roman"/>
          <w:lang w:eastAsia="cs-CZ"/>
        </w:rPr>
        <w:t>využívá námět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komedie </w:t>
      </w:r>
      <w:r w:rsidR="00291A00">
        <w:rPr>
          <w:rFonts w:ascii="Times New Roman" w:eastAsia="Times New Roman" w:hAnsi="Times New Roman" w:cs="Times New Roman"/>
          <w:lang w:eastAsia="cs-CZ"/>
        </w:rPr>
        <w:br/>
      </w:r>
      <w:r w:rsidRPr="00ED10E9">
        <w:rPr>
          <w:rFonts w:ascii="Times New Roman" w:eastAsia="Times New Roman" w:hAnsi="Times New Roman" w:cs="Times New Roman"/>
          <w:i/>
          <w:lang w:eastAsia="cs-CZ"/>
        </w:rPr>
        <w:t xml:space="preserve">La </w:t>
      </w:r>
      <w:proofErr w:type="spellStart"/>
      <w:r w:rsidRPr="00ED10E9">
        <w:rPr>
          <w:rFonts w:ascii="Times New Roman" w:eastAsia="Times New Roman" w:hAnsi="Times New Roman" w:cs="Times New Roman"/>
          <w:i/>
          <w:lang w:eastAsia="cs-CZ"/>
        </w:rPr>
        <w:t>Locandiera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(Hostinská), kterou napsal italský dramati</w:t>
      </w:r>
      <w:r w:rsidR="00626BD2" w:rsidRPr="00E651E7">
        <w:rPr>
          <w:rFonts w:ascii="Times New Roman" w:eastAsia="Times New Roman" w:hAnsi="Times New Roman" w:cs="Times New Roman"/>
          <w:lang w:eastAsia="cs-CZ"/>
        </w:rPr>
        <w:t>k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Carlo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Goldoni v roce 1753. Hlavní postavou </w:t>
      </w:r>
      <w:proofErr w:type="spellStart"/>
      <w:r w:rsidRPr="00ED10E9">
        <w:rPr>
          <w:rFonts w:ascii="Times New Roman" w:eastAsia="Times New Roman" w:hAnsi="Times New Roman" w:cs="Times New Roman"/>
          <w:i/>
          <w:lang w:eastAsia="cs-CZ"/>
        </w:rPr>
        <w:t>Mirandoliny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je koketa, která se spíše než ho</w:t>
      </w:r>
      <w:r w:rsidR="000E61AF">
        <w:rPr>
          <w:rFonts w:ascii="Times New Roman" w:eastAsia="Times New Roman" w:hAnsi="Times New Roman" w:cs="Times New Roman"/>
          <w:lang w:eastAsia="cs-CZ"/>
        </w:rPr>
        <w:t>stinci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věnuje svádění svých hostů, aby pak po téměř třech jednáních hrátek s jejich city skončila v náručí číšníka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Fabrizia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. </w:t>
      </w:r>
      <w:r w:rsidR="001D4D1A" w:rsidRPr="00E651E7">
        <w:rPr>
          <w:rFonts w:ascii="Times New Roman" w:eastAsia="Times New Roman" w:hAnsi="Times New Roman" w:cs="Times New Roman"/>
          <w:lang w:eastAsia="cs-CZ"/>
        </w:rPr>
        <w:t xml:space="preserve">Po divadelní stránce </w:t>
      </w:r>
      <w:r w:rsidR="009E7362" w:rsidRPr="00E651E7">
        <w:rPr>
          <w:rFonts w:ascii="Times New Roman" w:eastAsia="Times New Roman" w:hAnsi="Times New Roman" w:cs="Times New Roman"/>
          <w:lang w:eastAsia="cs-CZ"/>
        </w:rPr>
        <w:t xml:space="preserve">je </w:t>
      </w:r>
      <w:proofErr w:type="spellStart"/>
      <w:r w:rsidR="009E7362" w:rsidRPr="00ED10E9">
        <w:rPr>
          <w:rFonts w:ascii="Times New Roman" w:eastAsia="Times New Roman" w:hAnsi="Times New Roman" w:cs="Times New Roman"/>
          <w:i/>
          <w:lang w:eastAsia="cs-CZ"/>
        </w:rPr>
        <w:t>Mirandolina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0E61AF">
        <w:rPr>
          <w:rFonts w:ascii="Times New Roman" w:eastAsia="Times New Roman" w:hAnsi="Times New Roman" w:cs="Times New Roman"/>
          <w:lang w:eastAsia="cs-CZ"/>
        </w:rPr>
        <w:t xml:space="preserve">vtipnou 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interpretací klasické </w:t>
      </w:r>
      <w:proofErr w:type="spellStart"/>
      <w:r w:rsidRPr="002F64A8">
        <w:rPr>
          <w:rFonts w:ascii="Times New Roman" w:eastAsia="Times New Roman" w:hAnsi="Times New Roman" w:cs="Times New Roman"/>
          <w:i/>
          <w:lang w:eastAsia="cs-CZ"/>
        </w:rPr>
        <w:t>commedie</w:t>
      </w:r>
      <w:proofErr w:type="spellEnd"/>
      <w:r w:rsidRPr="002F64A8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2F64A8">
        <w:rPr>
          <w:rFonts w:ascii="Times New Roman" w:eastAsia="Times New Roman" w:hAnsi="Times New Roman" w:cs="Times New Roman"/>
          <w:i/>
          <w:lang w:eastAsia="cs-CZ"/>
        </w:rPr>
        <w:t>dell’arte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>, bez masek</w:t>
      </w:r>
      <w:r w:rsidR="00ED10E9">
        <w:rPr>
          <w:rFonts w:ascii="Times New Roman" w:eastAsia="Times New Roman" w:hAnsi="Times New Roman" w:cs="Times New Roman"/>
          <w:lang w:eastAsia="cs-CZ"/>
        </w:rPr>
        <w:t>,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zato s nezvykle silnou hlavní hrdinkou. Hudebně je opera nevšední směs</w:t>
      </w:r>
      <w:r w:rsidR="00D14942" w:rsidRPr="00E651E7">
        <w:rPr>
          <w:rFonts w:ascii="Times New Roman" w:eastAsia="Times New Roman" w:hAnsi="Times New Roman" w:cs="Times New Roman"/>
          <w:lang w:eastAsia="cs-CZ"/>
        </w:rPr>
        <w:t>ic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í mluveného slova a pestré a energické hudby </w:t>
      </w:r>
      <w:r w:rsidR="00ED10E9">
        <w:rPr>
          <w:rFonts w:ascii="Times New Roman" w:eastAsia="Times New Roman" w:hAnsi="Times New Roman" w:cs="Times New Roman"/>
          <w:lang w:eastAsia="cs-CZ"/>
        </w:rPr>
        <w:br/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20. století. </w:t>
      </w:r>
    </w:p>
    <w:p w:rsidR="008044F3" w:rsidRPr="00E651E7" w:rsidRDefault="008044F3" w:rsidP="008044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Mirandolinu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nastudovalo hostující Národní divadlo moravskoslezské se špičkovým </w:t>
      </w:r>
      <w:r w:rsidR="004409C3" w:rsidRPr="00E651E7">
        <w:rPr>
          <w:rFonts w:ascii="Times New Roman" w:eastAsia="Times New Roman" w:hAnsi="Times New Roman" w:cs="Times New Roman"/>
          <w:lang w:eastAsia="cs-CZ"/>
        </w:rPr>
        <w:t xml:space="preserve">obsazením </w:t>
      </w:r>
      <w:r w:rsidR="00ED10E9">
        <w:rPr>
          <w:rFonts w:ascii="Times New Roman" w:eastAsia="Times New Roman" w:hAnsi="Times New Roman" w:cs="Times New Roman"/>
          <w:lang w:eastAsia="cs-CZ"/>
        </w:rPr>
        <w:br/>
      </w:r>
      <w:r w:rsidR="004409C3" w:rsidRPr="00E651E7">
        <w:rPr>
          <w:rFonts w:ascii="Times New Roman" w:eastAsia="Times New Roman" w:hAnsi="Times New Roman" w:cs="Times New Roman"/>
          <w:lang w:eastAsia="cs-CZ"/>
        </w:rPr>
        <w:t>i realizačním týmem</w:t>
      </w:r>
      <w:r w:rsidR="00C76E59" w:rsidRPr="00E651E7">
        <w:rPr>
          <w:rFonts w:ascii="Times New Roman" w:eastAsia="Times New Roman" w:hAnsi="Times New Roman" w:cs="Times New Roman"/>
          <w:lang w:eastAsia="cs-CZ"/>
        </w:rPr>
        <w:t xml:space="preserve">: sopranistkou Kateřinou </w:t>
      </w:r>
      <w:proofErr w:type="spellStart"/>
      <w:r w:rsidR="00C76E59" w:rsidRPr="00E651E7">
        <w:rPr>
          <w:rFonts w:ascii="Times New Roman" w:eastAsia="Times New Roman" w:hAnsi="Times New Roman" w:cs="Times New Roman"/>
          <w:lang w:eastAsia="cs-CZ"/>
        </w:rPr>
        <w:t>Kněží</w:t>
      </w:r>
      <w:r w:rsidRPr="00E651E7">
        <w:rPr>
          <w:rFonts w:ascii="Times New Roman" w:eastAsia="Times New Roman" w:hAnsi="Times New Roman" w:cs="Times New Roman"/>
          <w:lang w:eastAsia="cs-CZ"/>
        </w:rPr>
        <w:t>kovou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v titulní roli, režisérem Jiřím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Nekvasilem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, dirigentem Markem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Ivanovićem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a scénografem Danielem Dvořákem. Po otevření opony se objevuje jednoduchá scéna ve stylu 50. let s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lítacími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dveřmi rámovanými dvěma klasickými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Eamesovými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6E59" w:rsidRPr="00E651E7">
        <w:rPr>
          <w:rFonts w:ascii="Times New Roman" w:eastAsia="Times New Roman" w:hAnsi="Times New Roman" w:cs="Times New Roman"/>
          <w:lang w:eastAsia="cs-CZ"/>
        </w:rPr>
        <w:t>křesly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na praktikáblech a s vysokou šachovou věží, která se tyčí v pozadí (chytrý odkaz na postavu Rytíře). Kulisy ve vý</w:t>
      </w:r>
      <w:r w:rsidR="004409C3" w:rsidRPr="00E651E7">
        <w:rPr>
          <w:rFonts w:ascii="Times New Roman" w:eastAsia="Times New Roman" w:hAnsi="Times New Roman" w:cs="Times New Roman"/>
          <w:lang w:eastAsia="cs-CZ"/>
        </w:rPr>
        <w:t>razných pastelových barvách mění</w:t>
      </w:r>
      <w:r w:rsidR="008F0BDC" w:rsidRPr="00E651E7">
        <w:rPr>
          <w:rFonts w:ascii="Times New Roman" w:eastAsia="Times New Roman" w:hAnsi="Times New Roman" w:cs="Times New Roman"/>
          <w:lang w:eastAsia="cs-CZ"/>
        </w:rPr>
        <w:t xml:space="preserve"> odstíny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s nasvícením a </w:t>
      </w:r>
      <w:r w:rsidR="004409C3" w:rsidRPr="00E651E7">
        <w:rPr>
          <w:rFonts w:ascii="Times New Roman" w:eastAsia="Times New Roman" w:hAnsi="Times New Roman" w:cs="Times New Roman"/>
          <w:lang w:eastAsia="cs-CZ"/>
        </w:rPr>
        <w:t>odrážejí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tak děj </w:t>
      </w:r>
      <w:r w:rsidR="00ED10E9">
        <w:rPr>
          <w:rFonts w:ascii="Times New Roman" w:eastAsia="Times New Roman" w:hAnsi="Times New Roman" w:cs="Times New Roman"/>
          <w:lang w:eastAsia="cs-CZ"/>
        </w:rPr>
        <w:br/>
      </w:r>
      <w:r w:rsidRPr="00E651E7">
        <w:rPr>
          <w:rFonts w:ascii="Times New Roman" w:eastAsia="Times New Roman" w:hAnsi="Times New Roman" w:cs="Times New Roman"/>
          <w:lang w:eastAsia="cs-CZ"/>
        </w:rPr>
        <w:t>a emoce na scéně.</w:t>
      </w:r>
    </w:p>
    <w:p w:rsidR="008044F3" w:rsidRPr="00E651E7" w:rsidRDefault="008044F3" w:rsidP="004C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Kateřina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Kněžíková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, jedna z nejvšestrannějších a nejpůvabnějších pěvkyň Národního divadla, je </w:t>
      </w:r>
      <w:r w:rsidR="00C76E59" w:rsidRPr="00E651E7">
        <w:rPr>
          <w:rFonts w:ascii="Times New Roman" w:eastAsia="Times New Roman" w:hAnsi="Times New Roman" w:cs="Times New Roman"/>
          <w:lang w:eastAsia="cs-CZ"/>
        </w:rPr>
        <w:t>okouzlující komediální herečkou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a její vřelý a vyzrálý hlas </w:t>
      </w:r>
      <w:r w:rsidR="00A62B24" w:rsidRPr="00E651E7">
        <w:rPr>
          <w:rFonts w:ascii="Times New Roman" w:eastAsia="Times New Roman" w:hAnsi="Times New Roman" w:cs="Times New Roman"/>
          <w:lang w:eastAsia="cs-CZ"/>
        </w:rPr>
        <w:t>byl ozdobou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6E59" w:rsidRPr="00E651E7">
        <w:rPr>
          <w:rFonts w:ascii="Times New Roman" w:eastAsia="Times New Roman" w:hAnsi="Times New Roman" w:cs="Times New Roman"/>
          <w:lang w:eastAsia="cs-CZ"/>
        </w:rPr>
        <w:t>již řady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Mozartových oper na scéně Stavovského divadla. Své postavě, kolem které se celá opera točí, vtiskla ten pravý</w:t>
      </w:r>
      <w:r w:rsidR="00A62B24" w:rsidRPr="00E651E7">
        <w:rPr>
          <w:rFonts w:ascii="Times New Roman" w:eastAsia="Times New Roman" w:hAnsi="Times New Roman" w:cs="Times New Roman"/>
          <w:lang w:eastAsia="cs-CZ"/>
        </w:rPr>
        <w:t xml:space="preserve"> charakter</w:t>
      </w:r>
      <w:r w:rsidR="00C76E59" w:rsidRPr="00E651E7">
        <w:rPr>
          <w:rFonts w:ascii="Times New Roman" w:eastAsia="Times New Roman" w:hAnsi="Times New Roman" w:cs="Times New Roman"/>
          <w:lang w:eastAsia="cs-CZ"/>
        </w:rPr>
        <w:t xml:space="preserve"> – </w:t>
      </w:r>
      <w:r w:rsidRPr="00E651E7">
        <w:rPr>
          <w:rFonts w:ascii="Times New Roman" w:eastAsia="Times New Roman" w:hAnsi="Times New Roman" w:cs="Times New Roman"/>
          <w:lang w:eastAsia="cs-CZ"/>
        </w:rPr>
        <w:t>okouzlující, rafinovaná</w:t>
      </w:r>
      <w:r w:rsidR="00986777">
        <w:rPr>
          <w:rFonts w:ascii="Times New Roman" w:eastAsia="Times New Roman" w:hAnsi="Times New Roman" w:cs="Times New Roman"/>
          <w:lang w:eastAsia="cs-CZ"/>
        </w:rPr>
        <w:t>,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ale ne zlomyslná, svůdná</w:t>
      </w:r>
      <w:r w:rsidR="005535A4">
        <w:rPr>
          <w:rFonts w:ascii="Times New Roman" w:eastAsia="Times New Roman" w:hAnsi="Times New Roman" w:cs="Times New Roman"/>
          <w:lang w:eastAsia="cs-CZ"/>
        </w:rPr>
        <w:t>,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ale přitom nezkažená dívka odvedle. </w:t>
      </w:r>
      <w:proofErr w:type="spellStart"/>
      <w:proofErr w:type="gramStart"/>
      <w:r w:rsidRPr="00E651E7">
        <w:rPr>
          <w:rFonts w:ascii="Times New Roman" w:eastAsia="Times New Roman" w:hAnsi="Times New Roman" w:cs="Times New Roman"/>
          <w:lang w:eastAsia="cs-CZ"/>
        </w:rPr>
        <w:t>Kněžíkové</w:t>
      </w:r>
      <w:proofErr w:type="spellEnd"/>
      <w:proofErr w:type="gramEnd"/>
      <w:r w:rsidRPr="00E651E7">
        <w:rPr>
          <w:rFonts w:ascii="Times New Roman" w:eastAsia="Times New Roman" w:hAnsi="Times New Roman" w:cs="Times New Roman"/>
          <w:lang w:eastAsia="cs-CZ"/>
        </w:rPr>
        <w:t xml:space="preserve"> v tom pomáhají laškovné </w:t>
      </w:r>
      <w:proofErr w:type="gramStart"/>
      <w:r w:rsidRPr="00E651E7">
        <w:rPr>
          <w:rFonts w:ascii="Times New Roman" w:eastAsia="Times New Roman" w:hAnsi="Times New Roman" w:cs="Times New Roman"/>
          <w:lang w:eastAsia="cs-CZ"/>
        </w:rPr>
        <w:t>pohledy</w:t>
      </w:r>
      <w:proofErr w:type="gramEnd"/>
      <w:r w:rsidRPr="00E651E7">
        <w:rPr>
          <w:rFonts w:ascii="Times New Roman" w:eastAsia="Times New Roman" w:hAnsi="Times New Roman" w:cs="Times New Roman"/>
          <w:lang w:eastAsia="cs-CZ"/>
        </w:rPr>
        <w:t xml:space="preserve"> přes rameno i její kostým, domácí šaty se zástěrkou. </w:t>
      </w:r>
    </w:p>
    <w:p w:rsidR="004C491D" w:rsidRPr="00E651E7" w:rsidRDefault="004C491D" w:rsidP="004C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C491D" w:rsidRPr="00E651E7" w:rsidRDefault="00687ECB" w:rsidP="003740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V rolích Markýze a Hraběte soupeřících o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Mirandolininu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přízeň předvedli basista Martin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Gurbaľ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C3149E" w:rsidRPr="00E651E7">
        <w:rPr>
          <w:rFonts w:ascii="Times New Roman" w:eastAsia="Times New Roman" w:hAnsi="Times New Roman" w:cs="Times New Roman"/>
          <w:lang w:eastAsia="cs-CZ"/>
        </w:rPr>
        <w:t>barytonista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Josef Moravec solidní výkon. Hlavní mužskou postavou se v tomto představení stal</w:t>
      </w:r>
      <w:r w:rsidR="005535A4">
        <w:rPr>
          <w:rFonts w:ascii="Times New Roman" w:hAnsi="Times New Roman" w:cs="Times New Roman"/>
          <w:bCs/>
          <w:shd w:val="clear" w:color="auto" w:fill="F4F4F4"/>
        </w:rPr>
        <w:t xml:space="preserve"> Rytíř </w:t>
      </w:r>
      <w:proofErr w:type="spellStart"/>
      <w:r w:rsidR="005535A4">
        <w:rPr>
          <w:rFonts w:ascii="Times New Roman" w:hAnsi="Times New Roman" w:cs="Times New Roman"/>
          <w:bCs/>
          <w:shd w:val="clear" w:color="auto" w:fill="F4F4F4"/>
        </w:rPr>
        <w:t>di</w:t>
      </w:r>
      <w:proofErr w:type="spellEnd"/>
      <w:r w:rsidR="005535A4">
        <w:rPr>
          <w:rFonts w:ascii="Times New Roman" w:hAnsi="Times New Roman" w:cs="Times New Roman"/>
          <w:bCs/>
          <w:shd w:val="clear" w:color="auto" w:fill="F4F4F4"/>
        </w:rPr>
        <w:t xml:space="preserve"> </w:t>
      </w:r>
      <w:proofErr w:type="spellStart"/>
      <w:r w:rsidR="005535A4">
        <w:rPr>
          <w:rFonts w:ascii="Times New Roman" w:hAnsi="Times New Roman" w:cs="Times New Roman"/>
          <w:bCs/>
          <w:shd w:val="clear" w:color="auto" w:fill="F4F4F4"/>
        </w:rPr>
        <w:t>Rip</w:t>
      </w:r>
      <w:r w:rsidRPr="00E651E7">
        <w:rPr>
          <w:rFonts w:ascii="Times New Roman" w:hAnsi="Times New Roman" w:cs="Times New Roman"/>
          <w:bCs/>
          <w:shd w:val="clear" w:color="auto" w:fill="F4F4F4"/>
        </w:rPr>
        <w:t>afratta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v podání Jana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Willema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Baljeta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25E48" w:rsidRPr="00E651E7">
        <w:rPr>
          <w:rFonts w:ascii="Times New Roman" w:eastAsia="Times New Roman" w:hAnsi="Times New Roman" w:cs="Times New Roman"/>
          <w:lang w:eastAsia="cs-CZ"/>
        </w:rPr>
        <w:t>V </w:t>
      </w:r>
      <w:proofErr w:type="gramStart"/>
      <w:r w:rsidR="00925E48" w:rsidRPr="00E651E7">
        <w:rPr>
          <w:rFonts w:ascii="Times New Roman" w:eastAsia="Times New Roman" w:hAnsi="Times New Roman" w:cs="Times New Roman"/>
          <w:lang w:eastAsia="cs-CZ"/>
        </w:rPr>
        <w:t>Goldoniho</w:t>
      </w:r>
      <w:proofErr w:type="gramEnd"/>
      <w:r w:rsidR="00925E48" w:rsidRPr="00E651E7">
        <w:rPr>
          <w:rFonts w:ascii="Times New Roman" w:eastAsia="Times New Roman" w:hAnsi="Times New Roman" w:cs="Times New Roman"/>
          <w:lang w:eastAsia="cs-CZ"/>
        </w:rPr>
        <w:t xml:space="preserve"> hře se jedná o rytíře, který odolává ženským trikům a je tak pro </w:t>
      </w:r>
      <w:proofErr w:type="spellStart"/>
      <w:r w:rsidR="00925E48" w:rsidRPr="00E651E7">
        <w:rPr>
          <w:rFonts w:ascii="Times New Roman" w:eastAsia="Times New Roman" w:hAnsi="Times New Roman" w:cs="Times New Roman"/>
          <w:lang w:eastAsia="cs-CZ"/>
        </w:rPr>
        <w:t>Mirandolinu</w:t>
      </w:r>
      <w:proofErr w:type="spellEnd"/>
      <w:r w:rsidR="00925E48" w:rsidRPr="00E651E7">
        <w:rPr>
          <w:rFonts w:ascii="Times New Roman" w:eastAsia="Times New Roman" w:hAnsi="Times New Roman" w:cs="Times New Roman"/>
          <w:lang w:eastAsia="cs-CZ"/>
        </w:rPr>
        <w:t xml:space="preserve"> opravdovým o</w:t>
      </w:r>
      <w:r w:rsidR="00136AA9" w:rsidRPr="00E651E7">
        <w:rPr>
          <w:rFonts w:ascii="Times New Roman" w:eastAsia="Times New Roman" w:hAnsi="Times New Roman" w:cs="Times New Roman"/>
          <w:lang w:eastAsia="cs-CZ"/>
        </w:rPr>
        <w:t xml:space="preserve">říškem. Nekvasil </w:t>
      </w:r>
      <w:r w:rsidR="00B06409" w:rsidRPr="00E651E7">
        <w:rPr>
          <w:rFonts w:ascii="Times New Roman" w:eastAsia="Times New Roman" w:hAnsi="Times New Roman" w:cs="Times New Roman"/>
          <w:lang w:eastAsia="cs-CZ"/>
        </w:rPr>
        <w:t xml:space="preserve">však </w:t>
      </w:r>
      <w:r w:rsidR="00136AA9" w:rsidRPr="00E651E7">
        <w:rPr>
          <w:rFonts w:ascii="Times New Roman" w:eastAsia="Times New Roman" w:hAnsi="Times New Roman" w:cs="Times New Roman"/>
          <w:lang w:eastAsia="cs-CZ"/>
        </w:rPr>
        <w:t>post</w:t>
      </w:r>
      <w:r w:rsidR="00B06409" w:rsidRPr="00E651E7">
        <w:rPr>
          <w:rFonts w:ascii="Times New Roman" w:eastAsia="Times New Roman" w:hAnsi="Times New Roman" w:cs="Times New Roman"/>
          <w:lang w:eastAsia="cs-CZ"/>
        </w:rPr>
        <w:t>avu proměňuje</w:t>
      </w:r>
      <w:r w:rsidR="00136AA9" w:rsidRPr="00E651E7">
        <w:rPr>
          <w:rFonts w:ascii="Times New Roman" w:eastAsia="Times New Roman" w:hAnsi="Times New Roman" w:cs="Times New Roman"/>
          <w:lang w:eastAsia="cs-CZ"/>
        </w:rPr>
        <w:t xml:space="preserve"> v nejistého </w:t>
      </w:r>
      <w:r w:rsidR="00B06409" w:rsidRPr="00E651E7">
        <w:rPr>
          <w:rFonts w:ascii="Times New Roman" w:eastAsia="Times New Roman" w:hAnsi="Times New Roman" w:cs="Times New Roman"/>
          <w:lang w:eastAsia="cs-CZ"/>
        </w:rPr>
        <w:t xml:space="preserve">a </w:t>
      </w:r>
      <w:r w:rsidR="00B9200C">
        <w:rPr>
          <w:rFonts w:ascii="Times New Roman" w:eastAsia="Times New Roman" w:hAnsi="Times New Roman" w:cs="Times New Roman"/>
          <w:lang w:eastAsia="cs-CZ"/>
        </w:rPr>
        <w:t>nezralého</w:t>
      </w:r>
      <w:r w:rsidR="00136AA9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5E1646" w:rsidRPr="00E651E7">
        <w:rPr>
          <w:rFonts w:ascii="Times New Roman" w:eastAsia="Times New Roman" w:hAnsi="Times New Roman" w:cs="Times New Roman"/>
          <w:lang w:eastAsia="cs-CZ"/>
        </w:rPr>
        <w:t>adolescenta, k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terý se děsí něžnějšího pohlaví.</w:t>
      </w:r>
      <w:r w:rsidR="005E1646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To</w:t>
      </w:r>
      <w:r w:rsidR="005E1646" w:rsidRPr="00E651E7">
        <w:rPr>
          <w:rFonts w:ascii="Times New Roman" w:eastAsia="Times New Roman" w:hAnsi="Times New Roman" w:cs="Times New Roman"/>
          <w:lang w:eastAsia="cs-CZ"/>
        </w:rPr>
        <w:t xml:space="preserve"> vede k vtipným momentům, zejména když Rytíř utí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ká do bezpečí své věže,</w:t>
      </w:r>
      <w:r w:rsidR="005E1646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m</w:t>
      </w:r>
      <w:r w:rsidR="005E1646" w:rsidRPr="00E651E7">
        <w:rPr>
          <w:rFonts w:ascii="Times New Roman" w:eastAsia="Times New Roman" w:hAnsi="Times New Roman" w:cs="Times New Roman"/>
          <w:lang w:eastAsia="cs-CZ"/>
        </w:rPr>
        <w:t xml:space="preserve">éně už tato stylizace </w:t>
      </w:r>
      <w:r w:rsidR="008044F3" w:rsidRPr="00E651E7">
        <w:rPr>
          <w:rFonts w:ascii="Times New Roman" w:eastAsia="Times New Roman" w:hAnsi="Times New Roman" w:cs="Times New Roman"/>
          <w:lang w:eastAsia="cs-CZ"/>
        </w:rPr>
        <w:t xml:space="preserve">funguje v závěrečném jednání, kdy </w:t>
      </w:r>
      <w:r w:rsidR="00347B53" w:rsidRPr="00E651E7">
        <w:rPr>
          <w:rFonts w:ascii="Times New Roman" w:eastAsia="Times New Roman" w:hAnsi="Times New Roman" w:cs="Times New Roman"/>
          <w:lang w:eastAsia="cs-CZ"/>
        </w:rPr>
        <w:t>jej stihne zasloužený trest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.</w:t>
      </w:r>
      <w:r w:rsidR="00347B53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>N</w:t>
      </w:r>
      <w:r w:rsidR="00347B53" w:rsidRPr="00E651E7">
        <w:rPr>
          <w:rFonts w:ascii="Times New Roman" w:eastAsia="Times New Roman" w:hAnsi="Times New Roman" w:cs="Times New Roman"/>
          <w:lang w:eastAsia="cs-CZ"/>
        </w:rPr>
        <w:t xml:space="preserve">ečekané odmítnutí </w:t>
      </w:r>
      <w:proofErr w:type="spellStart"/>
      <w:r w:rsidR="00347B53" w:rsidRPr="00E651E7">
        <w:rPr>
          <w:rFonts w:ascii="Times New Roman" w:eastAsia="Times New Roman" w:hAnsi="Times New Roman" w:cs="Times New Roman"/>
          <w:lang w:eastAsia="cs-CZ"/>
        </w:rPr>
        <w:t>Mirandoliny</w:t>
      </w:r>
      <w:proofErr w:type="spellEnd"/>
      <w:r w:rsidR="00347B53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D76" w:rsidRPr="00E651E7">
        <w:rPr>
          <w:rFonts w:ascii="Times New Roman" w:eastAsia="Times New Roman" w:hAnsi="Times New Roman" w:cs="Times New Roman"/>
          <w:lang w:eastAsia="cs-CZ"/>
        </w:rPr>
        <w:t>stejně jako groteskní pěstní souboj</w:t>
      </w:r>
      <w:r w:rsidR="00C86DCB" w:rsidRPr="00E651E7">
        <w:rPr>
          <w:rFonts w:ascii="Times New Roman" w:eastAsia="Times New Roman" w:hAnsi="Times New Roman" w:cs="Times New Roman"/>
          <w:lang w:eastAsia="cs-CZ"/>
        </w:rPr>
        <w:t xml:space="preserve"> s Markýzem a Hrabětem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 xml:space="preserve"> ta</w:t>
      </w:r>
      <w:r w:rsidR="004C491D" w:rsidRPr="00E651E7">
        <w:rPr>
          <w:rFonts w:ascii="Times New Roman" w:eastAsia="Times New Roman" w:hAnsi="Times New Roman" w:cs="Times New Roman"/>
          <w:lang w:eastAsia="cs-CZ"/>
        </w:rPr>
        <w:t>k</w:t>
      </w:r>
      <w:r w:rsidR="006D309F" w:rsidRPr="00E651E7">
        <w:rPr>
          <w:rFonts w:ascii="Times New Roman" w:eastAsia="Times New Roman" w:hAnsi="Times New Roman" w:cs="Times New Roman"/>
          <w:lang w:eastAsia="cs-CZ"/>
        </w:rPr>
        <w:t xml:space="preserve"> působí</w:t>
      </w:r>
      <w:r w:rsidR="00C86DCB" w:rsidRPr="00E651E7">
        <w:rPr>
          <w:rFonts w:ascii="Times New Roman" w:eastAsia="Times New Roman" w:hAnsi="Times New Roman" w:cs="Times New Roman"/>
          <w:lang w:eastAsia="cs-CZ"/>
        </w:rPr>
        <w:t xml:space="preserve"> spíše podle než zaslouženě. </w:t>
      </w:r>
    </w:p>
    <w:p w:rsidR="004C491D" w:rsidRPr="00E651E7" w:rsidRDefault="004C491D" w:rsidP="003740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Zatímco v prvních dvou aktech </w:t>
      </w:r>
      <w:r w:rsidR="002946BF">
        <w:rPr>
          <w:rFonts w:ascii="Times New Roman" w:eastAsia="Times New Roman" w:hAnsi="Times New Roman" w:cs="Times New Roman"/>
          <w:lang w:eastAsia="cs-CZ"/>
        </w:rPr>
        <w:t>j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e postava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Fabrizia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6BF">
        <w:rPr>
          <w:rFonts w:ascii="Times New Roman" w:eastAsia="Times New Roman" w:hAnsi="Times New Roman" w:cs="Times New Roman"/>
          <w:lang w:eastAsia="cs-CZ"/>
        </w:rPr>
        <w:t>na scéně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jen </w:t>
      </w:r>
      <w:r w:rsidR="0090459B" w:rsidRPr="00E651E7">
        <w:rPr>
          <w:rFonts w:ascii="Times New Roman" w:eastAsia="Times New Roman" w:hAnsi="Times New Roman" w:cs="Times New Roman"/>
          <w:lang w:eastAsia="cs-CZ"/>
        </w:rPr>
        <w:t>zřídka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, v závěrečném jednání se dostává do středu pozornosti, kdy se objevuje jako </w:t>
      </w:r>
      <w:r w:rsidRPr="00E651E7">
        <w:rPr>
          <w:rFonts w:ascii="Times New Roman" w:eastAsia="Times New Roman" w:hAnsi="Times New Roman" w:cs="Times New Roman"/>
          <w:i/>
          <w:lang w:eastAsia="cs-CZ"/>
        </w:rPr>
        <w:t>deus ex machina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304639" w:rsidRPr="00E651E7">
        <w:rPr>
          <w:rFonts w:ascii="Times New Roman" w:eastAsia="Times New Roman" w:hAnsi="Times New Roman" w:cs="Times New Roman"/>
          <w:lang w:eastAsia="cs-CZ"/>
        </w:rPr>
        <w:t xml:space="preserve">jednoduchá odpověď na všechny citové problémy, které se do té doby </w:t>
      </w:r>
      <w:r w:rsidR="006334B0" w:rsidRPr="00E651E7">
        <w:rPr>
          <w:rFonts w:ascii="Times New Roman" w:eastAsia="Times New Roman" w:hAnsi="Times New Roman" w:cs="Times New Roman"/>
          <w:lang w:eastAsia="cs-CZ"/>
        </w:rPr>
        <w:t>vyskytly</w:t>
      </w:r>
      <w:r w:rsidR="00304639" w:rsidRPr="00E651E7">
        <w:rPr>
          <w:rFonts w:ascii="Times New Roman" w:eastAsia="Times New Roman" w:hAnsi="Times New Roman" w:cs="Times New Roman"/>
          <w:lang w:eastAsia="cs-CZ"/>
        </w:rPr>
        <w:t xml:space="preserve"> (a původně také </w:t>
      </w:r>
      <w:r w:rsidR="000E61AF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304639" w:rsidRPr="00E651E7">
        <w:rPr>
          <w:rFonts w:ascii="Times New Roman" w:eastAsia="Times New Roman" w:hAnsi="Times New Roman" w:cs="Times New Roman"/>
          <w:lang w:eastAsia="cs-CZ"/>
        </w:rPr>
        <w:t xml:space="preserve">urážka šlechty). Tenorista </w:t>
      </w:r>
      <w:proofErr w:type="spellStart"/>
      <w:r w:rsidR="00304639" w:rsidRPr="00E651E7">
        <w:rPr>
          <w:rFonts w:ascii="Times New Roman" w:eastAsia="Times New Roman" w:hAnsi="Times New Roman" w:cs="Times New Roman"/>
          <w:lang w:eastAsia="cs-CZ"/>
        </w:rPr>
        <w:t>Luciano</w:t>
      </w:r>
      <w:proofErr w:type="spellEnd"/>
      <w:r w:rsidR="00304639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4639" w:rsidRPr="00E651E7">
        <w:rPr>
          <w:rFonts w:ascii="Times New Roman" w:eastAsia="Times New Roman" w:hAnsi="Times New Roman" w:cs="Times New Roman"/>
          <w:lang w:eastAsia="cs-CZ"/>
        </w:rPr>
        <w:t>Mastro</w:t>
      </w:r>
      <w:proofErr w:type="spellEnd"/>
      <w:r w:rsidR="00304639" w:rsidRPr="00E651E7">
        <w:rPr>
          <w:rFonts w:ascii="Times New Roman" w:eastAsia="Times New Roman" w:hAnsi="Times New Roman" w:cs="Times New Roman"/>
          <w:lang w:eastAsia="cs-CZ"/>
        </w:rPr>
        <w:t xml:space="preserve"> využil </w:t>
      </w:r>
      <w:r w:rsidR="001D7C89" w:rsidRPr="00E651E7">
        <w:rPr>
          <w:rFonts w:ascii="Times New Roman" w:eastAsia="Times New Roman" w:hAnsi="Times New Roman" w:cs="Times New Roman"/>
          <w:lang w:eastAsia="cs-CZ"/>
        </w:rPr>
        <w:t>dokonale této příležitosti a jeho bohatý a sil</w:t>
      </w:r>
      <w:r w:rsidR="00435B1E" w:rsidRPr="00E651E7">
        <w:rPr>
          <w:rFonts w:ascii="Times New Roman" w:eastAsia="Times New Roman" w:hAnsi="Times New Roman" w:cs="Times New Roman"/>
          <w:lang w:eastAsia="cs-CZ"/>
        </w:rPr>
        <w:t xml:space="preserve">ný hlas sklidil na závěrečné </w:t>
      </w:r>
      <w:proofErr w:type="spellStart"/>
      <w:r w:rsidR="00435B1E" w:rsidRPr="00E651E7">
        <w:rPr>
          <w:rFonts w:ascii="Times New Roman" w:eastAsia="Times New Roman" w:hAnsi="Times New Roman" w:cs="Times New Roman"/>
          <w:lang w:eastAsia="cs-CZ"/>
        </w:rPr>
        <w:t>děk</w:t>
      </w:r>
      <w:r w:rsidR="001D7C89" w:rsidRPr="00E651E7">
        <w:rPr>
          <w:rFonts w:ascii="Times New Roman" w:eastAsia="Times New Roman" w:hAnsi="Times New Roman" w:cs="Times New Roman"/>
          <w:lang w:eastAsia="cs-CZ"/>
        </w:rPr>
        <w:t>ovačce</w:t>
      </w:r>
      <w:proofErr w:type="spellEnd"/>
      <w:r w:rsidR="001D7C89" w:rsidRPr="00E651E7">
        <w:rPr>
          <w:rFonts w:ascii="Times New Roman" w:eastAsia="Times New Roman" w:hAnsi="Times New Roman" w:cs="Times New Roman"/>
          <w:lang w:eastAsia="cs-CZ"/>
        </w:rPr>
        <w:t xml:space="preserve"> ovace.</w:t>
      </w:r>
      <w:r w:rsidR="0020673C" w:rsidRPr="00E651E7">
        <w:rPr>
          <w:rFonts w:ascii="Times New Roman" w:eastAsia="Times New Roman" w:hAnsi="Times New Roman" w:cs="Times New Roman"/>
          <w:lang w:eastAsia="cs-CZ"/>
        </w:rPr>
        <w:t xml:space="preserve"> Pozornost na sebe strhly také postavy hereček</w:t>
      </w:r>
      <w:r w:rsidR="001A4CA0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A4CA0" w:rsidRPr="00E651E7">
        <w:rPr>
          <w:rFonts w:ascii="Times New Roman" w:eastAsia="Times New Roman" w:hAnsi="Times New Roman" w:cs="Times New Roman"/>
          <w:lang w:eastAsia="cs-CZ"/>
        </w:rPr>
        <w:t>Ortensie</w:t>
      </w:r>
      <w:proofErr w:type="spellEnd"/>
      <w:r w:rsidR="001A4CA0" w:rsidRPr="00E651E7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1A4CA0" w:rsidRPr="00E651E7">
        <w:rPr>
          <w:rFonts w:ascii="Times New Roman" w:eastAsia="Times New Roman" w:hAnsi="Times New Roman" w:cs="Times New Roman"/>
          <w:lang w:eastAsia="cs-CZ"/>
        </w:rPr>
        <w:t>Deianiry</w:t>
      </w:r>
      <w:proofErr w:type="spellEnd"/>
      <w:r w:rsidR="0020673C" w:rsidRPr="00E651E7">
        <w:rPr>
          <w:rFonts w:ascii="Times New Roman" w:eastAsia="Times New Roman" w:hAnsi="Times New Roman" w:cs="Times New Roman"/>
          <w:lang w:eastAsia="cs-CZ"/>
        </w:rPr>
        <w:t xml:space="preserve">, které se v hotelu objevují ve druhém jednání a v závěru slouží jako cena útěchy pro Markýze a Hraběte. </w:t>
      </w:r>
      <w:r w:rsidR="00E67F4F" w:rsidRPr="00E651E7">
        <w:rPr>
          <w:rFonts w:ascii="Times New Roman" w:eastAsia="Times New Roman" w:hAnsi="Times New Roman" w:cs="Times New Roman"/>
          <w:lang w:eastAsia="cs-CZ"/>
        </w:rPr>
        <w:t>Své party zpívají jako duet, ve kterém se</w:t>
      </w:r>
      <w:r w:rsidR="002946BF">
        <w:rPr>
          <w:rFonts w:ascii="Times New Roman" w:eastAsia="Times New Roman" w:hAnsi="Times New Roman" w:cs="Times New Roman"/>
          <w:lang w:eastAsia="cs-CZ"/>
        </w:rPr>
        <w:t xml:space="preserve"> soprán Evy </w:t>
      </w:r>
      <w:proofErr w:type="spellStart"/>
      <w:r w:rsidR="002946BF">
        <w:rPr>
          <w:rFonts w:ascii="Times New Roman" w:eastAsia="Times New Roman" w:hAnsi="Times New Roman" w:cs="Times New Roman"/>
          <w:lang w:eastAsia="cs-CZ"/>
        </w:rPr>
        <w:t>Dř</w:t>
      </w:r>
      <w:r w:rsidR="00435B1E" w:rsidRPr="00E651E7">
        <w:rPr>
          <w:rFonts w:ascii="Times New Roman" w:eastAsia="Times New Roman" w:hAnsi="Times New Roman" w:cs="Times New Roman"/>
          <w:lang w:eastAsia="cs-CZ"/>
        </w:rPr>
        <w:t>ízgov</w:t>
      </w:r>
      <w:r w:rsidR="00E67F4F" w:rsidRPr="00E651E7">
        <w:rPr>
          <w:rFonts w:ascii="Times New Roman" w:eastAsia="Times New Roman" w:hAnsi="Times New Roman" w:cs="Times New Roman"/>
          <w:lang w:eastAsia="cs-CZ"/>
        </w:rPr>
        <w:t>é</w:t>
      </w:r>
      <w:proofErr w:type="spellEnd"/>
      <w:r w:rsidR="00E67F4F" w:rsidRPr="00E651E7">
        <w:rPr>
          <w:rFonts w:ascii="Times New Roman" w:eastAsia="Times New Roman" w:hAnsi="Times New Roman" w:cs="Times New Roman"/>
          <w:lang w:eastAsia="cs-CZ"/>
        </w:rPr>
        <w:t>-</w:t>
      </w:r>
      <w:proofErr w:type="spellStart"/>
      <w:r w:rsidR="00E67F4F" w:rsidRPr="00E651E7">
        <w:rPr>
          <w:rFonts w:ascii="Times New Roman" w:eastAsia="Times New Roman" w:hAnsi="Times New Roman" w:cs="Times New Roman"/>
          <w:lang w:eastAsia="cs-CZ"/>
        </w:rPr>
        <w:t>Jirušové</w:t>
      </w:r>
      <w:proofErr w:type="spellEnd"/>
      <w:r w:rsidR="00E67F4F" w:rsidRPr="00E651E7">
        <w:rPr>
          <w:rFonts w:ascii="Times New Roman" w:eastAsia="Times New Roman" w:hAnsi="Times New Roman" w:cs="Times New Roman"/>
          <w:lang w:eastAsia="cs-CZ"/>
        </w:rPr>
        <w:t xml:space="preserve"> a alt Anny </w:t>
      </w:r>
      <w:proofErr w:type="spellStart"/>
      <w:r w:rsidR="00E67F4F" w:rsidRPr="00E651E7">
        <w:rPr>
          <w:rFonts w:ascii="Times New Roman" w:eastAsia="Times New Roman" w:hAnsi="Times New Roman" w:cs="Times New Roman"/>
          <w:lang w:eastAsia="cs-CZ"/>
        </w:rPr>
        <w:t>Nitrové</w:t>
      </w:r>
      <w:proofErr w:type="spellEnd"/>
      <w:r w:rsidR="00E67F4F" w:rsidRPr="00E651E7">
        <w:rPr>
          <w:rFonts w:ascii="Times New Roman" w:eastAsia="Times New Roman" w:hAnsi="Times New Roman" w:cs="Times New Roman"/>
          <w:lang w:eastAsia="cs-CZ"/>
        </w:rPr>
        <w:t xml:space="preserve"> dokonale</w:t>
      </w:r>
      <w:r w:rsidR="00435B1E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2D08C6">
        <w:rPr>
          <w:rFonts w:ascii="Times New Roman" w:eastAsia="Times New Roman" w:hAnsi="Times New Roman" w:cs="Times New Roman"/>
          <w:lang w:eastAsia="cs-CZ"/>
        </w:rPr>
        <w:t>propojují</w:t>
      </w:r>
      <w:r w:rsidR="00E67F4F" w:rsidRPr="00E651E7">
        <w:rPr>
          <w:rFonts w:ascii="Times New Roman" w:eastAsia="Times New Roman" w:hAnsi="Times New Roman" w:cs="Times New Roman"/>
          <w:lang w:eastAsia="cs-CZ"/>
        </w:rPr>
        <w:t xml:space="preserve"> v jeden</w:t>
      </w:r>
      <w:r w:rsidR="00435B1E" w:rsidRPr="00E651E7">
        <w:rPr>
          <w:rFonts w:ascii="Times New Roman" w:eastAsia="Times New Roman" w:hAnsi="Times New Roman" w:cs="Times New Roman"/>
          <w:lang w:eastAsia="cs-CZ"/>
        </w:rPr>
        <w:t xml:space="preserve"> lehký, lyrický</w:t>
      </w:r>
      <w:r w:rsidR="00E67F4F" w:rsidRPr="00E651E7">
        <w:rPr>
          <w:rFonts w:ascii="Times New Roman" w:eastAsia="Times New Roman" w:hAnsi="Times New Roman" w:cs="Times New Roman"/>
          <w:lang w:eastAsia="cs-CZ"/>
        </w:rPr>
        <w:t xml:space="preserve"> a rozverný hlas. </w:t>
      </w:r>
    </w:p>
    <w:p w:rsidR="0020673C" w:rsidRPr="00E651E7" w:rsidRDefault="00952EBD" w:rsidP="008568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Nekvasil se jako obvykle snaží představení oživit, tentokrát pomocí šesti tanečnic v černých </w:t>
      </w:r>
      <w:r w:rsidR="00B056AB">
        <w:rPr>
          <w:rFonts w:ascii="Times New Roman" w:eastAsia="Times New Roman" w:hAnsi="Times New Roman" w:cs="Times New Roman"/>
          <w:lang w:eastAsia="cs-CZ"/>
        </w:rPr>
        <w:t>trikotech</w:t>
      </w:r>
      <w:r w:rsidR="00205213" w:rsidRPr="00E651E7">
        <w:rPr>
          <w:rFonts w:ascii="Times New Roman" w:eastAsia="Times New Roman" w:hAnsi="Times New Roman" w:cs="Times New Roman"/>
          <w:lang w:eastAsia="cs-CZ"/>
        </w:rPr>
        <w:t>. J</w:t>
      </w:r>
      <w:r w:rsidR="00282C5F" w:rsidRPr="00E651E7">
        <w:rPr>
          <w:rFonts w:ascii="Times New Roman" w:eastAsia="Times New Roman" w:hAnsi="Times New Roman" w:cs="Times New Roman"/>
          <w:lang w:eastAsia="cs-CZ"/>
        </w:rPr>
        <w:t>ejich vystoupení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 vyplňují </w:t>
      </w:r>
      <w:r w:rsidR="009A7A23" w:rsidRPr="00E651E7">
        <w:rPr>
          <w:rFonts w:ascii="Times New Roman" w:eastAsia="Times New Roman" w:hAnsi="Times New Roman" w:cs="Times New Roman"/>
          <w:lang w:eastAsia="cs-CZ"/>
        </w:rPr>
        <w:t>mezihr</w:t>
      </w:r>
      <w:r w:rsidR="00282C5F" w:rsidRPr="00E651E7">
        <w:rPr>
          <w:rFonts w:ascii="Times New Roman" w:eastAsia="Times New Roman" w:hAnsi="Times New Roman" w:cs="Times New Roman"/>
          <w:lang w:eastAsia="cs-CZ"/>
        </w:rPr>
        <w:t>y a přestavby scény</w:t>
      </w:r>
      <w:r w:rsidR="00205213" w:rsidRPr="00E651E7">
        <w:rPr>
          <w:rFonts w:ascii="Times New Roman" w:eastAsia="Times New Roman" w:hAnsi="Times New Roman" w:cs="Times New Roman"/>
          <w:lang w:eastAsia="cs-CZ"/>
        </w:rPr>
        <w:t xml:space="preserve">, atraktivní tanec </w:t>
      </w:r>
      <w:proofErr w:type="spellStart"/>
      <w:r w:rsidR="00205213" w:rsidRPr="00E651E7">
        <w:rPr>
          <w:rFonts w:ascii="Times New Roman" w:eastAsia="Times New Roman" w:hAnsi="Times New Roman" w:cs="Times New Roman"/>
          <w:lang w:eastAsia="cs-CZ"/>
        </w:rPr>
        <w:t>burlesque</w:t>
      </w:r>
      <w:proofErr w:type="spellEnd"/>
      <w:r w:rsidR="00205213" w:rsidRPr="00E651E7">
        <w:rPr>
          <w:rFonts w:ascii="Times New Roman" w:eastAsia="Times New Roman" w:hAnsi="Times New Roman" w:cs="Times New Roman"/>
          <w:lang w:eastAsia="cs-CZ"/>
        </w:rPr>
        <w:t xml:space="preserve"> se </w:t>
      </w:r>
      <w:r w:rsidR="00D4034A" w:rsidRPr="00E651E7">
        <w:rPr>
          <w:rFonts w:ascii="Times New Roman" w:eastAsia="Times New Roman" w:hAnsi="Times New Roman" w:cs="Times New Roman"/>
          <w:lang w:eastAsia="cs-CZ"/>
        </w:rPr>
        <w:t>ale</w:t>
      </w:r>
      <w:r w:rsidR="00CC7EF8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4733E0" w:rsidRPr="00E651E7">
        <w:rPr>
          <w:rFonts w:ascii="Times New Roman" w:eastAsia="Times New Roman" w:hAnsi="Times New Roman" w:cs="Times New Roman"/>
          <w:lang w:eastAsia="cs-CZ"/>
        </w:rPr>
        <w:t>tematicky</w:t>
      </w:r>
      <w:r w:rsidR="00D4034A" w:rsidRPr="00E651E7">
        <w:rPr>
          <w:rFonts w:ascii="Times New Roman" w:eastAsia="Times New Roman" w:hAnsi="Times New Roman" w:cs="Times New Roman"/>
          <w:lang w:eastAsia="cs-CZ"/>
        </w:rPr>
        <w:t xml:space="preserve"> ke zbytku představení příliš nehodí.</w:t>
      </w:r>
      <w:r w:rsidR="00CC7EF8" w:rsidRPr="00E651E7">
        <w:rPr>
          <w:rFonts w:ascii="Times New Roman" w:eastAsia="Times New Roman" w:hAnsi="Times New Roman" w:cs="Times New Roman"/>
          <w:lang w:eastAsia="cs-CZ"/>
        </w:rPr>
        <w:t xml:space="preserve"> Podobně </w:t>
      </w:r>
      <w:r w:rsidR="001E61B2" w:rsidRPr="00E651E7">
        <w:rPr>
          <w:rFonts w:ascii="Times New Roman" w:eastAsia="Times New Roman" w:hAnsi="Times New Roman" w:cs="Times New Roman"/>
          <w:lang w:eastAsia="cs-CZ"/>
        </w:rPr>
        <w:t>důmyslným, ale</w:t>
      </w:r>
      <w:r w:rsidR="00D43CDA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C7EF8" w:rsidRPr="00E651E7">
        <w:rPr>
          <w:rFonts w:ascii="Times New Roman" w:eastAsia="Times New Roman" w:hAnsi="Times New Roman" w:cs="Times New Roman"/>
          <w:lang w:eastAsia="cs-CZ"/>
        </w:rPr>
        <w:t xml:space="preserve">diskutabilním vizuálním prvkem je </w:t>
      </w:r>
      <w:r w:rsidR="005F1E84" w:rsidRPr="00E651E7">
        <w:rPr>
          <w:rFonts w:ascii="Times New Roman" w:eastAsia="Times New Roman" w:hAnsi="Times New Roman" w:cs="Times New Roman"/>
          <w:lang w:eastAsia="cs-CZ"/>
        </w:rPr>
        <w:lastRenderedPageBreak/>
        <w:t xml:space="preserve">občasné </w:t>
      </w:r>
      <w:r w:rsidR="004733E0" w:rsidRPr="00E651E7">
        <w:rPr>
          <w:rFonts w:ascii="Times New Roman" w:eastAsia="Times New Roman" w:hAnsi="Times New Roman" w:cs="Times New Roman"/>
          <w:lang w:eastAsia="cs-CZ"/>
        </w:rPr>
        <w:t xml:space="preserve">zastavení a </w:t>
      </w:r>
      <w:r w:rsidR="005F1E84" w:rsidRPr="00E651E7">
        <w:rPr>
          <w:rFonts w:ascii="Times New Roman" w:eastAsia="Times New Roman" w:hAnsi="Times New Roman" w:cs="Times New Roman"/>
          <w:lang w:eastAsia="cs-CZ"/>
        </w:rPr>
        <w:t xml:space="preserve">„zamrznutí“ </w:t>
      </w:r>
      <w:r w:rsidR="00502B95" w:rsidRPr="00E651E7">
        <w:rPr>
          <w:rFonts w:ascii="Times New Roman" w:eastAsia="Times New Roman" w:hAnsi="Times New Roman" w:cs="Times New Roman"/>
          <w:lang w:eastAsia="cs-CZ"/>
        </w:rPr>
        <w:t>scény</w:t>
      </w:r>
      <w:r w:rsidR="005F1E84" w:rsidRPr="00E651E7">
        <w:rPr>
          <w:rFonts w:ascii="Times New Roman" w:eastAsia="Times New Roman" w:hAnsi="Times New Roman" w:cs="Times New Roman"/>
          <w:lang w:eastAsia="cs-CZ"/>
        </w:rPr>
        <w:t>.</w:t>
      </w:r>
      <w:r w:rsidR="001E61B2" w:rsidRPr="00E651E7">
        <w:rPr>
          <w:rFonts w:ascii="Times New Roman" w:eastAsia="Times New Roman" w:hAnsi="Times New Roman" w:cs="Times New Roman"/>
          <w:lang w:eastAsia="cs-CZ"/>
        </w:rPr>
        <w:t xml:space="preserve"> Jinak s</w:t>
      </w:r>
      <w:r w:rsidR="005F5305" w:rsidRPr="00E651E7">
        <w:rPr>
          <w:rFonts w:ascii="Times New Roman" w:eastAsia="Times New Roman" w:hAnsi="Times New Roman" w:cs="Times New Roman"/>
          <w:lang w:eastAsia="cs-CZ"/>
        </w:rPr>
        <w:t>e</w:t>
      </w:r>
      <w:r w:rsidR="00794A69" w:rsidRPr="00E651E7">
        <w:rPr>
          <w:rFonts w:ascii="Times New Roman" w:eastAsia="Times New Roman" w:hAnsi="Times New Roman" w:cs="Times New Roman"/>
          <w:lang w:eastAsia="cs-CZ"/>
        </w:rPr>
        <w:t xml:space="preserve"> ale</w:t>
      </w:r>
      <w:r w:rsidR="005F5305" w:rsidRPr="00E651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856801" w:rsidRPr="00E651E7">
        <w:rPr>
          <w:rFonts w:ascii="Times New Roman" w:eastAsia="Times New Roman" w:hAnsi="Times New Roman" w:cs="Times New Roman"/>
          <w:lang w:eastAsia="cs-CZ"/>
        </w:rPr>
        <w:t xml:space="preserve">děj odvíjí v rychlém tempu, </w:t>
      </w:r>
      <w:r w:rsidR="00BE1E2A" w:rsidRPr="00E651E7">
        <w:rPr>
          <w:rFonts w:ascii="Times New Roman" w:eastAsia="Times New Roman" w:hAnsi="Times New Roman" w:cs="Times New Roman"/>
          <w:lang w:eastAsia="cs-CZ"/>
        </w:rPr>
        <w:t xml:space="preserve">jak se sluší na operu </w:t>
      </w:r>
      <w:r w:rsidR="001042EC">
        <w:rPr>
          <w:rFonts w:ascii="Times New Roman" w:eastAsia="Times New Roman" w:hAnsi="Times New Roman" w:cs="Times New Roman"/>
          <w:lang w:eastAsia="cs-CZ"/>
        </w:rPr>
        <w:t>s minimem kulis a</w:t>
      </w:r>
      <w:r w:rsidR="00890BD4" w:rsidRPr="00E651E7">
        <w:rPr>
          <w:rFonts w:ascii="Times New Roman" w:eastAsia="Times New Roman" w:hAnsi="Times New Roman" w:cs="Times New Roman"/>
          <w:lang w:eastAsia="cs-CZ"/>
        </w:rPr>
        <w:t xml:space="preserve"> árií. I ty jsou</w:t>
      </w:r>
      <w:r w:rsidR="003C0395" w:rsidRPr="00E651E7">
        <w:rPr>
          <w:rFonts w:ascii="Times New Roman" w:eastAsia="Times New Roman" w:hAnsi="Times New Roman" w:cs="Times New Roman"/>
          <w:lang w:eastAsia="cs-CZ"/>
        </w:rPr>
        <w:t xml:space="preserve"> ale krátké </w:t>
      </w:r>
      <w:r w:rsidR="00794A69" w:rsidRPr="00E651E7">
        <w:rPr>
          <w:rFonts w:ascii="Times New Roman" w:eastAsia="Times New Roman" w:hAnsi="Times New Roman" w:cs="Times New Roman"/>
          <w:lang w:eastAsia="cs-CZ"/>
        </w:rPr>
        <w:t xml:space="preserve">a v rozverném duchu. </w:t>
      </w:r>
    </w:p>
    <w:p w:rsidR="00F45A0E" w:rsidRPr="00E651E7" w:rsidRDefault="00F45A0E" w:rsidP="00F45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51E7">
        <w:rPr>
          <w:rFonts w:ascii="Times New Roman" w:eastAsia="Times New Roman" w:hAnsi="Times New Roman" w:cs="Times New Roman"/>
          <w:lang w:eastAsia="cs-CZ"/>
        </w:rPr>
        <w:t xml:space="preserve">Dirigent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Ivanović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udává tempo a tón orchestru Národního divadla moravskoslezského, který podává energický a houževnatý výkon. Lehkost hudby zdůrazňuje jak barva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žesťů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, tak ostré zvuky perkusí, které dávají postavám i jejich jednání další rozměr. Podobně vynikají i dřevěné dechové nástroje, které přidávají hudbě </w:t>
      </w:r>
      <w:r w:rsidR="00D14942" w:rsidRPr="00E651E7">
        <w:rPr>
          <w:rFonts w:ascii="Times New Roman" w:eastAsia="Times New Roman" w:hAnsi="Times New Roman" w:cs="Times New Roman"/>
          <w:lang w:eastAsia="cs-CZ"/>
        </w:rPr>
        <w:t>na hravosti</w:t>
      </w:r>
      <w:r w:rsidRPr="00E651E7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F45A0E" w:rsidRPr="00E651E7" w:rsidRDefault="00F45A0E" w:rsidP="00F45A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F64A8">
        <w:rPr>
          <w:rFonts w:ascii="Times New Roman" w:eastAsia="Times New Roman" w:hAnsi="Times New Roman" w:cs="Times New Roman"/>
          <w:i/>
          <w:lang w:eastAsia="cs-CZ"/>
        </w:rPr>
        <w:t>Mirandolina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je díky svému námětu popisována jako dovádění v </w:t>
      </w:r>
      <w:proofErr w:type="spellStart"/>
      <w:proofErr w:type="gramStart"/>
      <w:r w:rsidRPr="00E651E7">
        <w:rPr>
          <w:rFonts w:ascii="Times New Roman" w:eastAsia="Times New Roman" w:hAnsi="Times New Roman" w:cs="Times New Roman"/>
          <w:lang w:eastAsia="cs-CZ"/>
        </w:rPr>
        <w:t>Rossiniho</w:t>
      </w:r>
      <w:proofErr w:type="spellEnd"/>
      <w:proofErr w:type="gramEnd"/>
      <w:r w:rsidRPr="00E651E7">
        <w:rPr>
          <w:rFonts w:ascii="Times New Roman" w:eastAsia="Times New Roman" w:hAnsi="Times New Roman" w:cs="Times New Roman"/>
          <w:lang w:eastAsia="cs-CZ"/>
        </w:rPr>
        <w:t xml:space="preserve"> stylu. To ale zlehčuje genialitu hudby Bohuslava Martinů, který využívá ohromující škálu zvuků a vlivů 20. století a přitom jeho hudba není vážná nebo dominantní. Martinů je českým skladatelem s největšími zahraničními zkušenostmi a originálním způsobem přispěl k prakticky každému žánru, kterým se zabýval. </w:t>
      </w:r>
      <w:proofErr w:type="spellStart"/>
      <w:r w:rsidRPr="00E651E7">
        <w:rPr>
          <w:rFonts w:ascii="Times New Roman" w:eastAsia="Times New Roman" w:hAnsi="Times New Roman" w:cs="Times New Roman"/>
          <w:lang w:eastAsia="cs-CZ"/>
        </w:rPr>
        <w:t>Mirandolina</w:t>
      </w:r>
      <w:proofErr w:type="spellEnd"/>
      <w:r w:rsidRPr="00E651E7">
        <w:rPr>
          <w:rFonts w:ascii="Times New Roman" w:eastAsia="Times New Roman" w:hAnsi="Times New Roman" w:cs="Times New Roman"/>
          <w:lang w:eastAsia="cs-CZ"/>
        </w:rPr>
        <w:t xml:space="preserve"> je dalším klenotem, který se zatřpytil hned v úvodu jistě velice zajímavého roku české hudby.  </w:t>
      </w:r>
    </w:p>
    <w:p w:rsidR="00504D8C" w:rsidRPr="00262837" w:rsidRDefault="00F45A0E" w:rsidP="002628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651E7">
        <w:rPr>
          <w:rFonts w:ascii="Times New Roman" w:eastAsia="Times New Roman" w:hAnsi="Times New Roman" w:cs="Times New Roman"/>
          <w:sz w:val="21"/>
          <w:szCs w:val="21"/>
          <w:lang w:eastAsia="cs-CZ"/>
        </w:rPr>
        <w:t>Psáno z reprízy – Stavovské divadlo v Praze, 7.</w:t>
      </w:r>
      <w:r w:rsidR="00B91E6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E651E7">
        <w:rPr>
          <w:rFonts w:ascii="Times New Roman" w:eastAsia="Times New Roman" w:hAnsi="Times New Roman" w:cs="Times New Roman"/>
          <w:sz w:val="21"/>
          <w:szCs w:val="21"/>
          <w:lang w:eastAsia="cs-CZ"/>
        </w:rPr>
        <w:t>1.</w:t>
      </w:r>
      <w:r w:rsidR="00B91E6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E651E7">
        <w:rPr>
          <w:rFonts w:ascii="Times New Roman" w:eastAsia="Times New Roman" w:hAnsi="Times New Roman" w:cs="Times New Roman"/>
          <w:sz w:val="21"/>
          <w:szCs w:val="21"/>
          <w:lang w:eastAsia="cs-CZ"/>
        </w:rPr>
        <w:t>2014</w:t>
      </w:r>
    </w:p>
    <w:sectPr w:rsidR="00504D8C" w:rsidRPr="00262837" w:rsidSect="00CF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37405F"/>
    <w:rsid w:val="00032CAC"/>
    <w:rsid w:val="0005496B"/>
    <w:rsid w:val="00060349"/>
    <w:rsid w:val="000B2CA7"/>
    <w:rsid w:val="000C1EE6"/>
    <w:rsid w:val="000E61AF"/>
    <w:rsid w:val="000F06D1"/>
    <w:rsid w:val="001042EC"/>
    <w:rsid w:val="00136AA9"/>
    <w:rsid w:val="00137FE5"/>
    <w:rsid w:val="00151455"/>
    <w:rsid w:val="001A4CA0"/>
    <w:rsid w:val="001D4D1A"/>
    <w:rsid w:val="001D7C89"/>
    <w:rsid w:val="001E61B2"/>
    <w:rsid w:val="001F6A90"/>
    <w:rsid w:val="00205213"/>
    <w:rsid w:val="0020673C"/>
    <w:rsid w:val="002271A2"/>
    <w:rsid w:val="00251CD2"/>
    <w:rsid w:val="00262837"/>
    <w:rsid w:val="00282C5F"/>
    <w:rsid w:val="00291A00"/>
    <w:rsid w:val="00291E4E"/>
    <w:rsid w:val="002946BF"/>
    <w:rsid w:val="002C5E64"/>
    <w:rsid w:val="002D08C6"/>
    <w:rsid w:val="002F64A8"/>
    <w:rsid w:val="00304639"/>
    <w:rsid w:val="00347B53"/>
    <w:rsid w:val="00366928"/>
    <w:rsid w:val="003707C8"/>
    <w:rsid w:val="0037084F"/>
    <w:rsid w:val="0037405F"/>
    <w:rsid w:val="003B349C"/>
    <w:rsid w:val="003C0395"/>
    <w:rsid w:val="003C2B66"/>
    <w:rsid w:val="003C3F3C"/>
    <w:rsid w:val="003E20F3"/>
    <w:rsid w:val="00415F67"/>
    <w:rsid w:val="0043479E"/>
    <w:rsid w:val="00435B1E"/>
    <w:rsid w:val="004409C3"/>
    <w:rsid w:val="00462D6D"/>
    <w:rsid w:val="004733E0"/>
    <w:rsid w:val="00492994"/>
    <w:rsid w:val="004B6B10"/>
    <w:rsid w:val="004C008A"/>
    <w:rsid w:val="004C491D"/>
    <w:rsid w:val="004D250F"/>
    <w:rsid w:val="004E6A40"/>
    <w:rsid w:val="004F29AD"/>
    <w:rsid w:val="00502324"/>
    <w:rsid w:val="00502B95"/>
    <w:rsid w:val="005137B5"/>
    <w:rsid w:val="00536CE2"/>
    <w:rsid w:val="00537B35"/>
    <w:rsid w:val="005535A4"/>
    <w:rsid w:val="00554F25"/>
    <w:rsid w:val="00564F6E"/>
    <w:rsid w:val="00586C19"/>
    <w:rsid w:val="005E1646"/>
    <w:rsid w:val="005E1A7C"/>
    <w:rsid w:val="005F1E84"/>
    <w:rsid w:val="005F5305"/>
    <w:rsid w:val="00621996"/>
    <w:rsid w:val="006252E4"/>
    <w:rsid w:val="00626BD2"/>
    <w:rsid w:val="006318D9"/>
    <w:rsid w:val="00631A0E"/>
    <w:rsid w:val="006334B0"/>
    <w:rsid w:val="00636BF4"/>
    <w:rsid w:val="00666A7C"/>
    <w:rsid w:val="00670260"/>
    <w:rsid w:val="00687ECB"/>
    <w:rsid w:val="006A04AB"/>
    <w:rsid w:val="006A0AEE"/>
    <w:rsid w:val="006B2ACC"/>
    <w:rsid w:val="006C338E"/>
    <w:rsid w:val="006D309F"/>
    <w:rsid w:val="00713774"/>
    <w:rsid w:val="007204A9"/>
    <w:rsid w:val="00725C14"/>
    <w:rsid w:val="007260AD"/>
    <w:rsid w:val="00727865"/>
    <w:rsid w:val="00732CB2"/>
    <w:rsid w:val="00770B33"/>
    <w:rsid w:val="00794A69"/>
    <w:rsid w:val="007D5F6F"/>
    <w:rsid w:val="008044F3"/>
    <w:rsid w:val="00856801"/>
    <w:rsid w:val="00867B10"/>
    <w:rsid w:val="00890BD4"/>
    <w:rsid w:val="008A4C8C"/>
    <w:rsid w:val="008F0BDC"/>
    <w:rsid w:val="00900DA4"/>
    <w:rsid w:val="0090459B"/>
    <w:rsid w:val="00915137"/>
    <w:rsid w:val="00925E48"/>
    <w:rsid w:val="00952EBD"/>
    <w:rsid w:val="00953FF8"/>
    <w:rsid w:val="00986777"/>
    <w:rsid w:val="009A7A23"/>
    <w:rsid w:val="009E7362"/>
    <w:rsid w:val="00A268D9"/>
    <w:rsid w:val="00A61C8C"/>
    <w:rsid w:val="00A62B24"/>
    <w:rsid w:val="00A70C67"/>
    <w:rsid w:val="00A71886"/>
    <w:rsid w:val="00A74F90"/>
    <w:rsid w:val="00AB19EA"/>
    <w:rsid w:val="00AD1118"/>
    <w:rsid w:val="00B056AB"/>
    <w:rsid w:val="00B06409"/>
    <w:rsid w:val="00B3665F"/>
    <w:rsid w:val="00B74F73"/>
    <w:rsid w:val="00B91E69"/>
    <w:rsid w:val="00B9200C"/>
    <w:rsid w:val="00BD3E44"/>
    <w:rsid w:val="00BE1E2A"/>
    <w:rsid w:val="00C05204"/>
    <w:rsid w:val="00C25E35"/>
    <w:rsid w:val="00C3149E"/>
    <w:rsid w:val="00C3664E"/>
    <w:rsid w:val="00C428DF"/>
    <w:rsid w:val="00C4307B"/>
    <w:rsid w:val="00C44C1C"/>
    <w:rsid w:val="00C45B71"/>
    <w:rsid w:val="00C76E59"/>
    <w:rsid w:val="00C86DCB"/>
    <w:rsid w:val="00CC7EF8"/>
    <w:rsid w:val="00CD0393"/>
    <w:rsid w:val="00CD0916"/>
    <w:rsid w:val="00CF36A9"/>
    <w:rsid w:val="00CF5831"/>
    <w:rsid w:val="00D005B8"/>
    <w:rsid w:val="00D14942"/>
    <w:rsid w:val="00D4034A"/>
    <w:rsid w:val="00D43CDA"/>
    <w:rsid w:val="00D90C31"/>
    <w:rsid w:val="00DB63FB"/>
    <w:rsid w:val="00DE6D76"/>
    <w:rsid w:val="00DF5CFE"/>
    <w:rsid w:val="00E04846"/>
    <w:rsid w:val="00E10CB9"/>
    <w:rsid w:val="00E51193"/>
    <w:rsid w:val="00E60D77"/>
    <w:rsid w:val="00E651E7"/>
    <w:rsid w:val="00E67F4F"/>
    <w:rsid w:val="00E73DD8"/>
    <w:rsid w:val="00E96EC3"/>
    <w:rsid w:val="00EA0B78"/>
    <w:rsid w:val="00ED10E9"/>
    <w:rsid w:val="00EE3F1A"/>
    <w:rsid w:val="00EE62FD"/>
    <w:rsid w:val="00EF5B83"/>
    <w:rsid w:val="00F35890"/>
    <w:rsid w:val="00F45A0E"/>
    <w:rsid w:val="00F5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6A9"/>
  </w:style>
  <w:style w:type="paragraph" w:styleId="Nadpis1">
    <w:name w:val="heading 1"/>
    <w:basedOn w:val="Normln"/>
    <w:link w:val="Nadpis1Char"/>
    <w:uiPriority w:val="9"/>
    <w:qFormat/>
    <w:rsid w:val="00374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0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37405F"/>
    <w:rPr>
      <w:i/>
      <w:iCs/>
    </w:rPr>
  </w:style>
  <w:style w:type="character" w:customStyle="1" w:styleId="apple-converted-space">
    <w:name w:val="apple-converted-space"/>
    <w:basedOn w:val="Standardnpsmoodstavce"/>
    <w:rsid w:val="0037405F"/>
  </w:style>
  <w:style w:type="character" w:styleId="Hypertextovodkaz">
    <w:name w:val="Hyperlink"/>
    <w:basedOn w:val="Standardnpsmoodstavce"/>
    <w:uiPriority w:val="99"/>
    <w:semiHidden/>
    <w:unhideWhenUsed/>
    <w:rsid w:val="003740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posername">
    <w:name w:val="composername"/>
    <w:basedOn w:val="Standardnpsmoodstavce"/>
    <w:rsid w:val="0037405F"/>
  </w:style>
  <w:style w:type="character" w:customStyle="1" w:styleId="workname">
    <w:name w:val="workname"/>
    <w:basedOn w:val="Standardnpsmoodstavce"/>
    <w:rsid w:val="0037405F"/>
  </w:style>
  <w:style w:type="character" w:customStyle="1" w:styleId="performername">
    <w:name w:val="performername"/>
    <w:basedOn w:val="Standardnpsmoodstavce"/>
    <w:rsid w:val="0037405F"/>
  </w:style>
  <w:style w:type="character" w:customStyle="1" w:styleId="rolename">
    <w:name w:val="rolename"/>
    <w:basedOn w:val="Standardnpsmoodstavce"/>
    <w:rsid w:val="0037405F"/>
  </w:style>
  <w:style w:type="paragraph" w:styleId="Textbubliny">
    <w:name w:val="Balloon Text"/>
    <w:basedOn w:val="Normln"/>
    <w:link w:val="TextbublinyChar"/>
    <w:uiPriority w:val="99"/>
    <w:semiHidden/>
    <w:unhideWhenUsed/>
    <w:rsid w:val="0037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3003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000000"/>
            <w:bottom w:val="none" w:sz="0" w:space="0" w:color="auto"/>
            <w:right w:val="none" w:sz="0" w:space="0" w:color="auto"/>
          </w:divBdr>
          <w:divsChild>
            <w:div w:id="10121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91649">
          <w:marLeft w:val="0"/>
          <w:marRight w:val="0"/>
          <w:marTop w:val="150"/>
          <w:marBottom w:val="0"/>
          <w:divBdr>
            <w:top w:val="single" w:sz="6" w:space="8" w:color="CACAC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0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935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7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8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7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18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90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808080"/>
                    <w:bottom w:val="none" w:sz="0" w:space="0" w:color="auto"/>
                    <w:right w:val="none" w:sz="0" w:space="0" w:color="auto"/>
                  </w:divBdr>
                  <w:divsChild>
                    <w:div w:id="1430346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9237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59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8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</w:divsChild>
                    </w:div>
                    <w:div w:id="1973485569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022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13978253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19316160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11103921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184512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14307390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20760511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345639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2512811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2104573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  <w:div w:id="6718406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ACACA"/>
                            <w:right w:val="none" w:sz="0" w:space="0" w:color="auto"/>
                          </w:divBdr>
                        </w:div>
                      </w:divsChild>
                    </w:div>
                    <w:div w:id="7117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4481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402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8966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20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319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385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41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5509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738</Words>
  <Characters>4232</Characters>
  <Application>Microsoft Office Word</Application>
  <DocSecurity>0</DocSecurity>
  <Lines>61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ondrej.nadvornik</cp:lastModifiedBy>
  <cp:revision>105</cp:revision>
  <cp:lastPrinted>2014-01-17T13:47:00Z</cp:lastPrinted>
  <dcterms:created xsi:type="dcterms:W3CDTF">2014-01-11T20:39:00Z</dcterms:created>
  <dcterms:modified xsi:type="dcterms:W3CDTF">2014-01-21T13:38:00Z</dcterms:modified>
</cp:coreProperties>
</file>