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A523" w14:textId="77777777" w:rsidR="00BC7A82" w:rsidRPr="00BC7A82" w:rsidRDefault="00BC7A82" w:rsidP="00BC7A82">
      <w:pPr>
        <w:rPr>
          <w:b/>
          <w:bCs/>
          <w:lang w:val="cs-CZ"/>
        </w:rPr>
      </w:pPr>
      <w:proofErr w:type="spellStart"/>
      <w:r w:rsidRPr="00BC7A82">
        <w:rPr>
          <w:b/>
          <w:bCs/>
          <w:lang w:val="cs-CZ"/>
        </w:rPr>
        <w:t>Przegląd</w:t>
      </w:r>
      <w:proofErr w:type="spellEnd"/>
      <w:r w:rsidRPr="00BC7A82">
        <w:rPr>
          <w:b/>
          <w:bCs/>
          <w:lang w:val="cs-CZ"/>
        </w:rPr>
        <w:t xml:space="preserve"> </w:t>
      </w:r>
      <w:proofErr w:type="spellStart"/>
      <w:r w:rsidRPr="00BC7A82">
        <w:rPr>
          <w:b/>
          <w:bCs/>
          <w:lang w:val="cs-CZ"/>
        </w:rPr>
        <w:t>nowości</w:t>
      </w:r>
      <w:proofErr w:type="spellEnd"/>
    </w:p>
    <w:p w14:paraId="19E900A4" w14:textId="4D25EA24" w:rsidR="00BC7A82" w:rsidRPr="00BC7A82" w:rsidRDefault="00BC7A82" w:rsidP="00BC7A82">
      <w:pPr>
        <w:rPr>
          <w:b/>
          <w:bCs/>
          <w:lang w:val="cs-CZ"/>
        </w:rPr>
      </w:pPr>
      <w:proofErr w:type="spellStart"/>
      <w:r w:rsidRPr="00BC7A82">
        <w:rPr>
          <w:b/>
          <w:bCs/>
          <w:lang w:val="cs-CZ"/>
        </w:rPr>
        <w:t>Plagi</w:t>
      </w:r>
      <w:proofErr w:type="spellEnd"/>
      <w:r w:rsidRPr="00BC7A82">
        <w:rPr>
          <w:b/>
          <w:bCs/>
          <w:lang w:val="cs-CZ"/>
        </w:rPr>
        <w:t xml:space="preserve"> </w:t>
      </w:r>
      <w:proofErr w:type="spellStart"/>
      <w:r w:rsidRPr="00BC7A82">
        <w:rPr>
          <w:b/>
          <w:bCs/>
          <w:lang w:val="cs-CZ"/>
        </w:rPr>
        <w:t>egipskie</w:t>
      </w:r>
      <w:proofErr w:type="spellEnd"/>
      <w:r w:rsidRPr="00BC7A82">
        <w:rPr>
          <w:b/>
          <w:bCs/>
          <w:lang w:val="cs-CZ"/>
        </w:rPr>
        <w:t xml:space="preserve"> w </w:t>
      </w:r>
      <w:proofErr w:type="spellStart"/>
      <w:r w:rsidRPr="00BC7A82">
        <w:rPr>
          <w:b/>
          <w:bCs/>
          <w:lang w:val="cs-CZ"/>
        </w:rPr>
        <w:t>operze</w:t>
      </w:r>
      <w:proofErr w:type="spellEnd"/>
    </w:p>
    <w:p w14:paraId="66C2133E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Szczegóły</w:t>
      </w:r>
      <w:proofErr w:type="spellEnd"/>
    </w:p>
    <w:p w14:paraId="3E6920B8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Opublikowano</w:t>
      </w:r>
      <w:proofErr w:type="spellEnd"/>
      <w:r w:rsidRPr="00BC7A82">
        <w:rPr>
          <w:lang w:val="cs-CZ"/>
        </w:rPr>
        <w:t xml:space="preserve">: </w:t>
      </w:r>
      <w:proofErr w:type="spellStart"/>
      <w:r w:rsidRPr="00BC7A82">
        <w:rPr>
          <w:lang w:val="cs-CZ"/>
        </w:rPr>
        <w:t>wtorek</w:t>
      </w:r>
      <w:proofErr w:type="spellEnd"/>
      <w:r w:rsidRPr="00BC7A82">
        <w:rPr>
          <w:lang w:val="cs-CZ"/>
        </w:rPr>
        <w:t xml:space="preserve">, 19, </w:t>
      </w:r>
      <w:proofErr w:type="spellStart"/>
      <w:r w:rsidRPr="00BC7A82">
        <w:rPr>
          <w:lang w:val="cs-CZ"/>
        </w:rPr>
        <w:t>maj</w:t>
      </w:r>
      <w:proofErr w:type="spellEnd"/>
      <w:r w:rsidRPr="00BC7A82">
        <w:rPr>
          <w:lang w:val="cs-CZ"/>
        </w:rPr>
        <w:t xml:space="preserve"> 2026 21:25</w:t>
      </w:r>
    </w:p>
    <w:p w14:paraId="689013AA" w14:textId="59392662" w:rsidR="00BC7A82" w:rsidRDefault="00100037" w:rsidP="00BC7A82">
      <w:pPr>
        <w:rPr>
          <w:i/>
          <w:iCs/>
          <w:lang w:val="cs-CZ"/>
        </w:rPr>
      </w:pPr>
      <w:proofErr w:type="spellStart"/>
      <w:r w:rsidRPr="00BC7A82">
        <w:rPr>
          <w:i/>
          <w:iCs/>
          <w:lang w:val="cs-CZ"/>
        </w:rPr>
        <w:t>Lesław</w:t>
      </w:r>
      <w:proofErr w:type="spellEnd"/>
      <w:r w:rsidRPr="00BC7A82">
        <w:rPr>
          <w:i/>
          <w:iCs/>
          <w:lang w:val="cs-CZ"/>
        </w:rPr>
        <w:t xml:space="preserve"> </w:t>
      </w:r>
      <w:proofErr w:type="spellStart"/>
      <w:r w:rsidRPr="00BC7A82">
        <w:rPr>
          <w:i/>
          <w:iCs/>
          <w:lang w:val="cs-CZ"/>
        </w:rPr>
        <w:t>Czapliński</w:t>
      </w:r>
      <w:proofErr w:type="spellEnd"/>
    </w:p>
    <w:p w14:paraId="24A62D1C" w14:textId="77777777" w:rsidR="00100037" w:rsidRDefault="00100037" w:rsidP="00BC7A82">
      <w:pPr>
        <w:rPr>
          <w:lang w:val="cs-CZ"/>
        </w:rPr>
      </w:pPr>
    </w:p>
    <w:p w14:paraId="737904BB" w14:textId="39D2D708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Stanowią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one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węzłowe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sceny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dramatyczne</w:t>
      </w:r>
      <w:proofErr w:type="spellEnd"/>
      <w:r w:rsidRPr="00BC7A82">
        <w:rPr>
          <w:lang w:val="cs-CZ"/>
        </w:rPr>
        <w:t> </w:t>
      </w:r>
      <w:proofErr w:type="spellStart"/>
      <w:r w:rsidRPr="00BC7A82">
        <w:rPr>
          <w:i/>
          <w:iCs/>
          <w:lang w:val="cs-CZ"/>
        </w:rPr>
        <w:t>Mojżesza</w:t>
      </w:r>
      <w:proofErr w:type="spellEnd"/>
      <w:r w:rsidRPr="00BC7A82">
        <w:rPr>
          <w:i/>
          <w:iCs/>
          <w:lang w:val="cs-CZ"/>
        </w:rPr>
        <w:t xml:space="preserve"> i </w:t>
      </w:r>
      <w:proofErr w:type="gramStart"/>
      <w:r w:rsidRPr="00BC7A82">
        <w:rPr>
          <w:i/>
          <w:iCs/>
          <w:lang w:val="cs-CZ"/>
        </w:rPr>
        <w:t>Faraona </w:t>
      </w:r>
      <w:r w:rsidRPr="00BC7A82">
        <w:rPr>
          <w:lang w:val="cs-CZ"/>
        </w:rPr>
        <w:t xml:space="preserve">- </w:t>
      </w:r>
      <w:proofErr w:type="spellStart"/>
      <w:r w:rsidRPr="00BC7A82">
        <w:rPr>
          <w:lang w:val="cs-CZ"/>
        </w:rPr>
        <w:t>francuskiej</w:t>
      </w:r>
      <w:proofErr w:type="spellEnd"/>
      <w:proofErr w:type="gram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wersji</w:t>
      </w:r>
      <w:proofErr w:type="spellEnd"/>
      <w:r w:rsidRPr="00BC7A82">
        <w:rPr>
          <w:lang w:val="cs-CZ"/>
        </w:rPr>
        <w:t xml:space="preserve"> opery </w:t>
      </w:r>
      <w:proofErr w:type="spellStart"/>
      <w:r w:rsidRPr="00BC7A82">
        <w:rPr>
          <w:lang w:val="cs-CZ"/>
        </w:rPr>
        <w:t>Gioacchina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Rossiniego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która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zagościła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repertuarze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Morawsko-Śląskiego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Teatru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im</w:t>
      </w:r>
      <w:proofErr w:type="spellEnd"/>
      <w:r w:rsidRPr="00BC7A82">
        <w:rPr>
          <w:lang w:val="cs-CZ"/>
        </w:rPr>
        <w:t xml:space="preserve">. Antonína Dvořáka w </w:t>
      </w:r>
      <w:proofErr w:type="spellStart"/>
      <w:r w:rsidRPr="00BC7A82">
        <w:rPr>
          <w:lang w:val="cs-CZ"/>
        </w:rPr>
        <w:t>Ostrawie</w:t>
      </w:r>
      <w:proofErr w:type="spellEnd"/>
      <w:r w:rsidRPr="00BC7A82">
        <w:rPr>
          <w:lang w:val="cs-CZ"/>
        </w:rPr>
        <w:t xml:space="preserve">. Pod </w:t>
      </w:r>
      <w:proofErr w:type="spellStart"/>
      <w:r w:rsidRPr="00BC7A82">
        <w:rPr>
          <w:lang w:val="cs-CZ"/>
        </w:rPr>
        <w:t>względem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monumentalnego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zakroju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biblijnej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tematyki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można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dziele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widzieć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zapowiedź</w:t>
      </w:r>
      <w:proofErr w:type="spellEnd"/>
      <w:r w:rsidRPr="00BC7A82">
        <w:rPr>
          <w:lang w:val="cs-CZ"/>
        </w:rPr>
        <w:t> </w:t>
      </w:r>
      <w:proofErr w:type="spellStart"/>
      <w:r w:rsidRPr="00BC7A82">
        <w:rPr>
          <w:i/>
          <w:iCs/>
          <w:lang w:val="cs-CZ"/>
        </w:rPr>
        <w:t>Nabuchodonozora</w:t>
      </w:r>
      <w:proofErr w:type="spellEnd"/>
      <w:r w:rsidRPr="00BC7A82">
        <w:rPr>
          <w:i/>
          <w:iCs/>
          <w:lang w:val="cs-CZ"/>
        </w:rPr>
        <w:t> </w:t>
      </w:r>
      <w:r w:rsidRPr="00BC7A82">
        <w:rPr>
          <w:lang w:val="cs-CZ"/>
        </w:rPr>
        <w:t xml:space="preserve">Giuseppe </w:t>
      </w:r>
      <w:proofErr w:type="spellStart"/>
      <w:r w:rsidRPr="00BC7A82">
        <w:rPr>
          <w:lang w:val="cs-CZ"/>
        </w:rPr>
        <w:t>Verdiego</w:t>
      </w:r>
      <w:proofErr w:type="spellEnd"/>
      <w:r w:rsidRPr="00BC7A82">
        <w:rPr>
          <w:lang w:val="cs-CZ"/>
        </w:rPr>
        <w:t xml:space="preserve">, ale </w:t>
      </w:r>
      <w:proofErr w:type="spellStart"/>
      <w:r w:rsidRPr="00BC7A82">
        <w:rPr>
          <w:lang w:val="cs-CZ"/>
        </w:rPr>
        <w:t>wyszłą</w:t>
      </w:r>
      <w:proofErr w:type="spellEnd"/>
      <w:r w:rsidRPr="00BC7A82">
        <w:rPr>
          <w:lang w:val="cs-CZ"/>
        </w:rPr>
        <w:t xml:space="preserve"> spod </w:t>
      </w:r>
      <w:proofErr w:type="spellStart"/>
      <w:r w:rsidRPr="00BC7A82">
        <w:rPr>
          <w:lang w:val="cs-CZ"/>
        </w:rPr>
        <w:t>ręki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twórcy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pełni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wykształconego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który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perfekcji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opanował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technikę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kompozytorską</w:t>
      </w:r>
      <w:proofErr w:type="spellEnd"/>
      <w:r w:rsidRPr="00BC7A82">
        <w:rPr>
          <w:lang w:val="cs-CZ"/>
        </w:rPr>
        <w:t>.</w:t>
      </w:r>
    </w:p>
    <w:p w14:paraId="15020A3E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Łączy</w:t>
      </w:r>
      <w:proofErr w:type="spellEnd"/>
      <w:r w:rsidRPr="00BC7A82">
        <w:rPr>
          <w:lang w:val="cs-CZ"/>
        </w:rPr>
        <w:t xml:space="preserve"> poza </w:t>
      </w:r>
      <w:proofErr w:type="spellStart"/>
      <w:r w:rsidRPr="00BC7A82">
        <w:rPr>
          <w:lang w:val="cs-CZ"/>
        </w:rPr>
        <w:t>tym</w:t>
      </w:r>
      <w:proofErr w:type="spellEnd"/>
      <w:r w:rsidRPr="00BC7A82">
        <w:rPr>
          <w:lang w:val="cs-CZ"/>
        </w:rPr>
        <w:t xml:space="preserve"> cechy </w:t>
      </w:r>
      <w:proofErr w:type="spellStart"/>
      <w:r w:rsidRPr="00BC7A82">
        <w:rPr>
          <w:lang w:val="cs-CZ"/>
        </w:rPr>
        <w:t>oratoryjne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wystawną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widowiskowością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francuskiej</w:t>
      </w:r>
      <w:proofErr w:type="spellEnd"/>
      <w:r w:rsidRPr="00BC7A82">
        <w:rPr>
          <w:lang w:val="cs-CZ"/>
        </w:rPr>
        <w:t xml:space="preserve"> grand </w:t>
      </w:r>
      <w:proofErr w:type="spellStart"/>
      <w:r w:rsidRPr="00BC7A82">
        <w:rPr>
          <w:lang w:val="cs-CZ"/>
        </w:rPr>
        <w:t>opéra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choć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Ostrawie</w:t>
      </w:r>
      <w:proofErr w:type="spellEnd"/>
      <w:r w:rsidRPr="00BC7A82">
        <w:rPr>
          <w:lang w:val="cs-CZ"/>
        </w:rPr>
        <w:t xml:space="preserve"> bez </w:t>
      </w:r>
      <w:proofErr w:type="spellStart"/>
      <w:r w:rsidRPr="00BC7A82">
        <w:rPr>
          <w:lang w:val="cs-CZ"/>
        </w:rPr>
        <w:t>większej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szkody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zrezygnowano</w:t>
      </w:r>
      <w:proofErr w:type="spellEnd"/>
      <w:r w:rsidRPr="00BC7A82">
        <w:rPr>
          <w:lang w:val="cs-CZ"/>
        </w:rPr>
        <w:t xml:space="preserve"> ze </w:t>
      </w:r>
      <w:proofErr w:type="spellStart"/>
      <w:r w:rsidRPr="00BC7A82">
        <w:rPr>
          <w:lang w:val="cs-CZ"/>
        </w:rPr>
        <w:t>scen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baletowych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Inscenizacja</w:t>
      </w:r>
      <w:proofErr w:type="spellEnd"/>
      <w:r w:rsidRPr="00BC7A82">
        <w:rPr>
          <w:lang w:val="cs-CZ"/>
        </w:rPr>
        <w:t xml:space="preserve"> Vladimíra Johna w </w:t>
      </w:r>
      <w:proofErr w:type="spellStart"/>
      <w:r w:rsidRPr="00BC7A82">
        <w:rPr>
          <w:lang w:val="cs-CZ"/>
        </w:rPr>
        <w:t>zakresie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kostiumów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autorstwa</w:t>
      </w:r>
      <w:proofErr w:type="spellEnd"/>
      <w:r w:rsidRPr="00BC7A82">
        <w:rPr>
          <w:lang w:val="cs-CZ"/>
        </w:rPr>
        <w:t xml:space="preserve"> Barbory </w:t>
      </w:r>
      <w:proofErr w:type="spellStart"/>
      <w:r w:rsidRPr="00BC7A82">
        <w:rPr>
          <w:lang w:val="cs-CZ"/>
        </w:rPr>
        <w:t>Raškovej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pozostaje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dość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tradycyjna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nawiązuje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czasu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akcji</w:t>
      </w:r>
      <w:proofErr w:type="spellEnd"/>
      <w:r w:rsidRPr="00BC7A82">
        <w:rPr>
          <w:lang w:val="cs-CZ"/>
        </w:rPr>
        <w:t xml:space="preserve">, a </w:t>
      </w:r>
      <w:proofErr w:type="spellStart"/>
      <w:r w:rsidRPr="00BC7A82">
        <w:rPr>
          <w:lang w:val="cs-CZ"/>
        </w:rPr>
        <w:t>może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raczej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wyobrażeń</w:t>
      </w:r>
      <w:proofErr w:type="spellEnd"/>
      <w:r w:rsidRPr="00BC7A82">
        <w:rPr>
          <w:lang w:val="cs-CZ"/>
        </w:rPr>
        <w:t xml:space="preserve"> o nim </w:t>
      </w:r>
      <w:proofErr w:type="spellStart"/>
      <w:r w:rsidRPr="00BC7A82">
        <w:rPr>
          <w:lang w:val="cs-CZ"/>
        </w:rPr>
        <w:t>utrwalonych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między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innymi</w:t>
      </w:r>
      <w:proofErr w:type="spellEnd"/>
      <w:r w:rsidRPr="00BC7A82">
        <w:rPr>
          <w:lang w:val="cs-CZ"/>
        </w:rPr>
        <w:t xml:space="preserve"> za </w:t>
      </w:r>
      <w:proofErr w:type="spellStart"/>
      <w:r w:rsidRPr="00BC7A82">
        <w:rPr>
          <w:lang w:val="cs-CZ"/>
        </w:rPr>
        <w:t>sprawą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sztuki</w:t>
      </w:r>
      <w:proofErr w:type="spellEnd"/>
      <w:r w:rsidRPr="00BC7A82">
        <w:rPr>
          <w:lang w:val="cs-CZ"/>
        </w:rPr>
        <w:t>.</w:t>
      </w:r>
    </w:p>
    <w:p w14:paraId="04F911E4" w14:textId="69FE93B9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Dotyczy</w:t>
      </w:r>
      <w:proofErr w:type="spellEnd"/>
      <w:r w:rsidRPr="00BC7A82">
        <w:rPr>
          <w:lang w:val="cs-CZ"/>
        </w:rPr>
        <w:t xml:space="preserve"> to </w:t>
      </w:r>
      <w:proofErr w:type="spellStart"/>
      <w:r w:rsidRPr="00BC7A82">
        <w:rPr>
          <w:lang w:val="cs-CZ"/>
        </w:rPr>
        <w:t>zwłaszcza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zwiewnych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szat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Izraelitów</w:t>
      </w:r>
      <w:proofErr w:type="spellEnd"/>
      <w:r w:rsidRPr="00BC7A82">
        <w:rPr>
          <w:lang w:val="cs-CZ"/>
        </w:rPr>
        <w:t xml:space="preserve"> oraz </w:t>
      </w:r>
      <w:proofErr w:type="spellStart"/>
      <w:r w:rsidRPr="00BC7A82">
        <w:rPr>
          <w:lang w:val="cs-CZ"/>
        </w:rPr>
        <w:t>Mojżesza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nieodłączną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laską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podczas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gdy</w:t>
      </w:r>
      <w:proofErr w:type="spellEnd"/>
      <w:r w:rsidRPr="00BC7A82">
        <w:rPr>
          <w:lang w:val="cs-CZ"/>
        </w:rPr>
        <w:t xml:space="preserve"> stroje </w:t>
      </w:r>
      <w:proofErr w:type="spellStart"/>
      <w:r w:rsidRPr="00BC7A82">
        <w:rPr>
          <w:lang w:val="cs-CZ"/>
        </w:rPr>
        <w:t>Egipcjan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charakterystycznymi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nakryciami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głowy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większym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stopniu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stylizowane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są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dotyczącą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ikonografię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Występują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one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dość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nowocześnie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ukształtowanej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minimalistycznie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pomyślanej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przestrzeni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scenicznej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zaprojektowanej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przez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Kristinę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Komárkovą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obrotowymi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dwustronnymi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praktykablami</w:t>
      </w:r>
      <w:proofErr w:type="spellEnd"/>
      <w:r w:rsidRPr="00BC7A82">
        <w:rPr>
          <w:lang w:val="cs-CZ"/>
        </w:rPr>
        <w:t xml:space="preserve">, ze </w:t>
      </w:r>
      <w:proofErr w:type="spellStart"/>
      <w:r w:rsidRPr="00BC7A82">
        <w:rPr>
          <w:lang w:val="cs-CZ"/>
        </w:rPr>
        <w:t>schodami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umieszczonymi</w:t>
      </w:r>
      <w:proofErr w:type="spellEnd"/>
      <w:r w:rsidRPr="00BC7A82">
        <w:rPr>
          <w:lang w:val="cs-CZ"/>
        </w:rPr>
        <w:t xml:space="preserve"> po jednej, </w:t>
      </w:r>
      <w:proofErr w:type="spellStart"/>
      <w:r w:rsidRPr="00BC7A82">
        <w:rPr>
          <w:lang w:val="cs-CZ"/>
        </w:rPr>
        <w:t>opuszczanymi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nadscenia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geometrycznymi</w:t>
      </w:r>
      <w:proofErr w:type="spellEnd"/>
      <w:r w:rsidRPr="00BC7A82">
        <w:rPr>
          <w:lang w:val="cs-CZ"/>
        </w:rPr>
        <w:t xml:space="preserve"> formami, </w:t>
      </w:r>
      <w:proofErr w:type="spellStart"/>
      <w:r w:rsidRPr="00BC7A82">
        <w:rPr>
          <w:lang w:val="cs-CZ"/>
        </w:rPr>
        <w:t>mogącymi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przykład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sugerować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wnętrze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świątyni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Izydy</w:t>
      </w:r>
      <w:proofErr w:type="spellEnd"/>
      <w:r w:rsidRPr="00BC7A82">
        <w:rPr>
          <w:lang w:val="cs-CZ"/>
        </w:rPr>
        <w:t>. </w:t>
      </w:r>
    </w:p>
    <w:p w14:paraId="05FBF9B1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Boki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tył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wyłożone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zostały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piankową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wykładziną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Przy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okazji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warto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zauważyć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iż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ostatnim</w:t>
      </w:r>
      <w:proofErr w:type="spellEnd"/>
      <w:r w:rsidRPr="00BC7A82">
        <w:rPr>
          <w:lang w:val="cs-CZ"/>
        </w:rPr>
        <w:t xml:space="preserve"> akcie okazuje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gdy</w:t>
      </w:r>
      <w:proofErr w:type="spellEnd"/>
      <w:r w:rsidRPr="00BC7A82">
        <w:rPr>
          <w:lang w:val="cs-CZ"/>
        </w:rPr>
        <w:t xml:space="preserve"> para </w:t>
      </w:r>
      <w:proofErr w:type="spellStart"/>
      <w:r w:rsidRPr="00BC7A82">
        <w:rPr>
          <w:lang w:val="cs-CZ"/>
        </w:rPr>
        <w:t>kochanków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wynurza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z zapadni w tyle </w:t>
      </w:r>
      <w:proofErr w:type="spellStart"/>
      <w:r w:rsidRPr="00BC7A82">
        <w:rPr>
          <w:lang w:val="cs-CZ"/>
        </w:rPr>
        <w:t>sceny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że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odznacza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ona </w:t>
      </w:r>
      <w:proofErr w:type="spellStart"/>
      <w:r w:rsidRPr="00BC7A82">
        <w:rPr>
          <w:lang w:val="cs-CZ"/>
        </w:rPr>
        <w:t>wyjątkową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głębią</w:t>
      </w:r>
      <w:proofErr w:type="spellEnd"/>
      <w:r w:rsidRPr="00BC7A82">
        <w:rPr>
          <w:lang w:val="cs-CZ"/>
        </w:rPr>
        <w:t xml:space="preserve">. O </w:t>
      </w:r>
      <w:proofErr w:type="spellStart"/>
      <w:r w:rsidRPr="00BC7A82">
        <w:rPr>
          <w:lang w:val="cs-CZ"/>
        </w:rPr>
        <w:t>ile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czeska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reżyseria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operowa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odniesieniu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psychiki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postaci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wynikających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tego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sytuacji</w:t>
      </w:r>
      <w:proofErr w:type="spellEnd"/>
      <w:r w:rsidRPr="00BC7A82">
        <w:rPr>
          <w:lang w:val="cs-CZ"/>
        </w:rPr>
        <w:t xml:space="preserve"> cechuje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niezwykłą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precyzją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logiką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konsekwencją</w:t>
      </w:r>
      <w:proofErr w:type="spellEnd"/>
      <w:r w:rsidRPr="00BC7A82">
        <w:rPr>
          <w:lang w:val="cs-CZ"/>
        </w:rPr>
        <w:t xml:space="preserve">, o tyle w </w:t>
      </w:r>
      <w:proofErr w:type="spellStart"/>
      <w:r w:rsidRPr="00BC7A82">
        <w:rPr>
          <w:lang w:val="cs-CZ"/>
        </w:rPr>
        <w:t>zakresie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operowania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tłumami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scenach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zbiorowych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pozostaje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dość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bezradna</w:t>
      </w:r>
      <w:proofErr w:type="spellEnd"/>
      <w:r w:rsidRPr="00BC7A82">
        <w:rPr>
          <w:lang w:val="cs-CZ"/>
        </w:rPr>
        <w:t>.</w:t>
      </w:r>
    </w:p>
    <w:p w14:paraId="319FEA7C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Szczególnie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mający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posiadać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skoordynowany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rytmiczny</w:t>
      </w:r>
      <w:proofErr w:type="spellEnd"/>
      <w:r w:rsidRPr="00BC7A82">
        <w:rPr>
          <w:lang w:val="cs-CZ"/>
        </w:rPr>
        <w:t xml:space="preserve"> charakter ruch </w:t>
      </w:r>
      <w:proofErr w:type="spellStart"/>
      <w:r w:rsidRPr="00BC7A82">
        <w:rPr>
          <w:lang w:val="cs-CZ"/>
        </w:rPr>
        <w:t>żydowskich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uciskanych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przybiera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niekiedy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formę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groteskowego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podrygiwania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niewiele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mającego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wspólnego</w:t>
      </w:r>
      <w:proofErr w:type="spellEnd"/>
      <w:r w:rsidRPr="00BC7A82">
        <w:rPr>
          <w:lang w:val="cs-CZ"/>
        </w:rPr>
        <w:t xml:space="preserve"> z o </w:t>
      </w:r>
      <w:proofErr w:type="spellStart"/>
      <w:r w:rsidRPr="00BC7A82">
        <w:rPr>
          <w:lang w:val="cs-CZ"/>
        </w:rPr>
        <w:t>wiele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późniejszymi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chasydzkimi</w:t>
      </w:r>
      <w:proofErr w:type="spellEnd"/>
      <w:r w:rsidRPr="00BC7A82">
        <w:rPr>
          <w:lang w:val="cs-CZ"/>
        </w:rPr>
        <w:t xml:space="preserve"> technikami </w:t>
      </w:r>
      <w:proofErr w:type="spellStart"/>
      <w:r w:rsidRPr="00BC7A82">
        <w:rPr>
          <w:lang w:val="cs-CZ"/>
        </w:rPr>
        <w:t>wprowadzania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w stan </w:t>
      </w:r>
      <w:proofErr w:type="spellStart"/>
      <w:r w:rsidRPr="00BC7A82">
        <w:rPr>
          <w:lang w:val="cs-CZ"/>
        </w:rPr>
        <w:t>ekstazy</w:t>
      </w:r>
      <w:proofErr w:type="spellEnd"/>
      <w:r w:rsidRPr="00BC7A82">
        <w:rPr>
          <w:lang w:val="cs-CZ"/>
        </w:rPr>
        <w:t xml:space="preserve"> za </w:t>
      </w:r>
      <w:proofErr w:type="spellStart"/>
      <w:r w:rsidRPr="00BC7A82">
        <w:rPr>
          <w:lang w:val="cs-CZ"/>
        </w:rPr>
        <w:t>pomocą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miarowego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kołysania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pieśniach</w:t>
      </w:r>
      <w:proofErr w:type="spellEnd"/>
      <w:r w:rsidRPr="00BC7A82">
        <w:rPr>
          <w:lang w:val="cs-CZ"/>
        </w:rPr>
        <w:t xml:space="preserve"> bez </w:t>
      </w:r>
      <w:proofErr w:type="spellStart"/>
      <w:r w:rsidRPr="00BC7A82">
        <w:rPr>
          <w:lang w:val="cs-CZ"/>
        </w:rPr>
        <w:t>słów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niggunim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Dynamizowaniu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akcji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zarówno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przypadku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pojedynczych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postaci</w:t>
      </w:r>
      <w:proofErr w:type="spellEnd"/>
      <w:r w:rsidRPr="00BC7A82">
        <w:rPr>
          <w:lang w:val="cs-CZ"/>
        </w:rPr>
        <w:t xml:space="preserve">, jak </w:t>
      </w:r>
      <w:proofErr w:type="spellStart"/>
      <w:r w:rsidRPr="00BC7A82">
        <w:rPr>
          <w:lang w:val="cs-CZ"/>
        </w:rPr>
        <w:t>ich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zespołów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służy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natomiast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wprawianie</w:t>
      </w:r>
      <w:proofErr w:type="spellEnd"/>
      <w:r w:rsidRPr="00BC7A82">
        <w:rPr>
          <w:lang w:val="cs-CZ"/>
        </w:rPr>
        <w:t xml:space="preserve"> w ruch </w:t>
      </w:r>
      <w:proofErr w:type="spellStart"/>
      <w:r w:rsidRPr="00BC7A82">
        <w:rPr>
          <w:lang w:val="cs-CZ"/>
        </w:rPr>
        <w:t>obrotowej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sceny</w:t>
      </w:r>
      <w:proofErr w:type="spellEnd"/>
      <w:r w:rsidRPr="00BC7A82">
        <w:rPr>
          <w:lang w:val="cs-CZ"/>
        </w:rPr>
        <w:t>.</w:t>
      </w:r>
    </w:p>
    <w:p w14:paraId="4DCD84BC" w14:textId="77777777" w:rsidR="00BC7A82" w:rsidRPr="00BC7A82" w:rsidRDefault="00BC7A82" w:rsidP="00BC7A82">
      <w:pPr>
        <w:rPr>
          <w:lang w:val="cs-CZ"/>
        </w:rPr>
      </w:pPr>
      <w:r w:rsidRPr="00BC7A82">
        <w:rPr>
          <w:lang w:val="cs-CZ"/>
        </w:rPr>
        <w:t xml:space="preserve">W </w:t>
      </w:r>
      <w:proofErr w:type="spellStart"/>
      <w:r w:rsidRPr="00BC7A82">
        <w:rPr>
          <w:lang w:val="cs-CZ"/>
        </w:rPr>
        <w:t>finale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opuszczony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zostaje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nadscenia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owalny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kształt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drutu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kolczastego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mogący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kojarzyć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cierniową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koroną</w:t>
      </w:r>
      <w:proofErr w:type="spellEnd"/>
      <w:r w:rsidRPr="00BC7A82">
        <w:rPr>
          <w:lang w:val="cs-CZ"/>
        </w:rPr>
        <w:t xml:space="preserve">, a </w:t>
      </w:r>
      <w:proofErr w:type="spellStart"/>
      <w:r w:rsidRPr="00BC7A82">
        <w:rPr>
          <w:lang w:val="cs-CZ"/>
        </w:rPr>
        <w:t>zatem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przekraczający</w:t>
      </w:r>
      <w:proofErr w:type="spellEnd"/>
      <w:r w:rsidRPr="00BC7A82">
        <w:rPr>
          <w:lang w:val="cs-CZ"/>
        </w:rPr>
        <w:t xml:space="preserve"> go </w:t>
      </w:r>
      <w:proofErr w:type="spellStart"/>
      <w:r w:rsidRPr="00BC7A82">
        <w:rPr>
          <w:lang w:val="cs-CZ"/>
        </w:rPr>
        <w:t>Żydzi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trakcie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przejścia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przez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Morze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Czerwone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podtytułu</w:t>
      </w:r>
      <w:proofErr w:type="spellEnd"/>
      <w:r w:rsidRPr="00BC7A82">
        <w:rPr>
          <w:lang w:val="cs-CZ"/>
        </w:rPr>
        <w:t xml:space="preserve"> opery </w:t>
      </w:r>
      <w:proofErr w:type="spellStart"/>
      <w:r w:rsidRPr="00BC7A82">
        <w:rPr>
          <w:lang w:val="cs-CZ"/>
        </w:rPr>
        <w:t>dokonywaliby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konwersji</w:t>
      </w:r>
      <w:proofErr w:type="spellEnd"/>
      <w:r w:rsidRPr="00BC7A82">
        <w:rPr>
          <w:lang w:val="cs-CZ"/>
        </w:rPr>
        <w:t xml:space="preserve"> na </w:t>
      </w:r>
      <w:proofErr w:type="spellStart"/>
      <w:proofErr w:type="gramStart"/>
      <w:r w:rsidRPr="00BC7A82">
        <w:rPr>
          <w:lang w:val="cs-CZ"/>
        </w:rPr>
        <w:t>chrześcijaństwo</w:t>
      </w:r>
      <w:proofErr w:type="spellEnd"/>
      <w:r w:rsidRPr="00BC7A82">
        <w:rPr>
          <w:lang w:val="cs-CZ"/>
        </w:rPr>
        <w:t>?,</w:t>
      </w:r>
      <w:proofErr w:type="gram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czy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też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należałoby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dopatrywać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tym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nawiązania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obozowych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ogrodzeń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bynajmniej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biblijnego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ocalenia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lecz</w:t>
      </w:r>
      <w:proofErr w:type="spellEnd"/>
      <w:r w:rsidRPr="00BC7A82">
        <w:rPr>
          <w:lang w:val="cs-CZ"/>
        </w:rPr>
        <w:t xml:space="preserve"> metafory </w:t>
      </w:r>
      <w:proofErr w:type="spellStart"/>
      <w:r w:rsidRPr="00BC7A82">
        <w:rPr>
          <w:lang w:val="cs-CZ"/>
        </w:rPr>
        <w:t>Zagłady</w:t>
      </w:r>
      <w:proofErr w:type="spellEnd"/>
      <w:r w:rsidRPr="00BC7A82">
        <w:rPr>
          <w:lang w:val="cs-CZ"/>
        </w:rPr>
        <w:t xml:space="preserve">? </w:t>
      </w:r>
      <w:proofErr w:type="spellStart"/>
      <w:r w:rsidRPr="00BC7A82">
        <w:rPr>
          <w:lang w:val="cs-CZ"/>
        </w:rPr>
        <w:t>Niezależnie</w:t>
      </w:r>
      <w:proofErr w:type="spellEnd"/>
      <w:r w:rsidRPr="00BC7A82">
        <w:rPr>
          <w:lang w:val="cs-CZ"/>
        </w:rPr>
        <w:t xml:space="preserve"> od </w:t>
      </w:r>
      <w:proofErr w:type="spellStart"/>
      <w:r w:rsidRPr="00BC7A82">
        <w:rPr>
          <w:lang w:val="cs-CZ"/>
        </w:rPr>
        <w:t>tego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światem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rządzi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operowa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umowność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odtwórca</w:t>
      </w:r>
      <w:proofErr w:type="spellEnd"/>
      <w:r w:rsidRPr="00BC7A82">
        <w:rPr>
          <w:lang w:val="cs-CZ"/>
        </w:rPr>
        <w:t xml:space="preserve"> syna faraona jest </w:t>
      </w:r>
      <w:proofErr w:type="spellStart"/>
      <w:r w:rsidRPr="00BC7A82">
        <w:rPr>
          <w:lang w:val="cs-CZ"/>
        </w:rPr>
        <w:t>prawdopodobnie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starszy</w:t>
      </w:r>
      <w:proofErr w:type="spellEnd"/>
      <w:r w:rsidRPr="00BC7A82">
        <w:rPr>
          <w:lang w:val="cs-CZ"/>
        </w:rPr>
        <w:t xml:space="preserve"> od </w:t>
      </w:r>
      <w:proofErr w:type="spellStart"/>
      <w:r w:rsidRPr="00BC7A82">
        <w:rPr>
          <w:lang w:val="cs-CZ"/>
        </w:rPr>
        <w:t>swoich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scenicznych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rodziców</w:t>
      </w:r>
      <w:proofErr w:type="spellEnd"/>
      <w:r w:rsidRPr="00BC7A82">
        <w:rPr>
          <w:lang w:val="cs-CZ"/>
        </w:rPr>
        <w:t>. </w:t>
      </w:r>
    </w:p>
    <w:p w14:paraId="7CD59636" w14:textId="77777777" w:rsidR="00BC7A82" w:rsidRPr="00BC7A82" w:rsidRDefault="00BC7A82" w:rsidP="00BC7A82">
      <w:pPr>
        <w:rPr>
          <w:lang w:val="cs-CZ"/>
        </w:rPr>
      </w:pPr>
      <w:r w:rsidRPr="00BC7A82">
        <w:rPr>
          <w:lang w:val="cs-CZ"/>
        </w:rPr>
        <w:t xml:space="preserve">W </w:t>
      </w:r>
      <w:proofErr w:type="spellStart"/>
      <w:r w:rsidRPr="00BC7A82">
        <w:rPr>
          <w:lang w:val="cs-CZ"/>
        </w:rPr>
        <w:t>końcu</w:t>
      </w:r>
      <w:proofErr w:type="spellEnd"/>
      <w:r w:rsidRPr="00BC7A82">
        <w:rPr>
          <w:lang w:val="cs-CZ"/>
        </w:rPr>
        <w:t xml:space="preserve"> jednak do </w:t>
      </w:r>
      <w:proofErr w:type="spellStart"/>
      <w:r w:rsidRPr="00BC7A82">
        <w:rPr>
          <w:lang w:val="cs-CZ"/>
        </w:rPr>
        <w:t>teatru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muzycznego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przychodzi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przede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wszystkim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dla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muzyki</w:t>
      </w:r>
      <w:proofErr w:type="spellEnd"/>
      <w:r w:rsidRPr="00BC7A82">
        <w:rPr>
          <w:lang w:val="cs-CZ"/>
        </w:rPr>
        <w:t xml:space="preserve">, a od </w:t>
      </w:r>
      <w:proofErr w:type="spellStart"/>
      <w:r w:rsidRPr="00BC7A82">
        <w:rPr>
          <w:lang w:val="cs-CZ"/>
        </w:rPr>
        <w:t>tej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strony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wykonanie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stało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na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wysokim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poziomie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Całość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sprawnie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spiął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swoją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batutą</w:t>
      </w:r>
      <w:proofErr w:type="spellEnd"/>
      <w:r w:rsidRPr="00BC7A82">
        <w:rPr>
          <w:lang w:val="cs-CZ"/>
        </w:rPr>
        <w:t xml:space="preserve"> David </w:t>
      </w:r>
      <w:r w:rsidRPr="00BC7A82">
        <w:rPr>
          <w:lang w:val="cs-CZ"/>
        </w:rPr>
        <w:lastRenderedPageBreak/>
        <w:t xml:space="preserve">Švec, </w:t>
      </w:r>
      <w:proofErr w:type="spellStart"/>
      <w:r w:rsidRPr="00BC7A82">
        <w:rPr>
          <w:lang w:val="cs-CZ"/>
        </w:rPr>
        <w:t>poczynając</w:t>
      </w:r>
      <w:proofErr w:type="spellEnd"/>
      <w:r w:rsidRPr="00BC7A82">
        <w:rPr>
          <w:lang w:val="cs-CZ"/>
        </w:rPr>
        <w:t xml:space="preserve"> od </w:t>
      </w:r>
      <w:proofErr w:type="spellStart"/>
      <w:r w:rsidRPr="00BC7A82">
        <w:rPr>
          <w:lang w:val="cs-CZ"/>
        </w:rPr>
        <w:t>rozbudowanego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instrumentalnego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wstępu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Pamiętać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należy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że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partyturze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orkiestra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pozostaje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gigantyczną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gitarą</w:t>
      </w:r>
      <w:proofErr w:type="spellEnd"/>
      <w:r w:rsidRPr="00BC7A82">
        <w:rPr>
          <w:lang w:val="cs-CZ"/>
        </w:rPr>
        <w:t xml:space="preserve">, jak </w:t>
      </w:r>
      <w:proofErr w:type="spellStart"/>
      <w:r w:rsidRPr="00BC7A82">
        <w:rPr>
          <w:lang w:val="cs-CZ"/>
        </w:rPr>
        <w:t>ironizował</w:t>
      </w:r>
      <w:proofErr w:type="spellEnd"/>
      <w:r w:rsidRPr="00BC7A82">
        <w:rPr>
          <w:lang w:val="cs-CZ"/>
        </w:rPr>
        <w:t xml:space="preserve"> Richard Wagner w </w:t>
      </w:r>
      <w:proofErr w:type="spellStart"/>
      <w:r w:rsidRPr="00BC7A82">
        <w:rPr>
          <w:lang w:val="cs-CZ"/>
        </w:rPr>
        <w:t>przypadku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włoskiej</w:t>
      </w:r>
      <w:proofErr w:type="spellEnd"/>
      <w:r w:rsidRPr="00BC7A82">
        <w:rPr>
          <w:lang w:val="cs-CZ"/>
        </w:rPr>
        <w:t xml:space="preserve"> opery, </w:t>
      </w:r>
      <w:proofErr w:type="spellStart"/>
      <w:r w:rsidRPr="00BC7A82">
        <w:rPr>
          <w:lang w:val="cs-CZ"/>
        </w:rPr>
        <w:t>lecz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kształtuje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dramaturgię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bieg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wypadków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ograniczając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prostego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akompaniamentu</w:t>
      </w:r>
      <w:proofErr w:type="spellEnd"/>
      <w:r w:rsidRPr="00BC7A82">
        <w:rPr>
          <w:lang w:val="cs-CZ"/>
        </w:rPr>
        <w:t>.</w:t>
      </w:r>
    </w:p>
    <w:p w14:paraId="18AD3A96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Ozdobą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niedzielnej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obsady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była</w:t>
      </w:r>
      <w:proofErr w:type="spellEnd"/>
      <w:r w:rsidRPr="00BC7A82">
        <w:rPr>
          <w:lang w:val="cs-CZ"/>
        </w:rPr>
        <w:t xml:space="preserve"> Lada Bočková jako </w:t>
      </w:r>
      <w:proofErr w:type="spellStart"/>
      <w:r w:rsidRPr="00BC7A82">
        <w:rPr>
          <w:lang w:val="cs-CZ"/>
        </w:rPr>
        <w:t>Anaï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siostrzenica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tytułowego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bohatera</w:t>
      </w:r>
      <w:proofErr w:type="spellEnd"/>
      <w:r w:rsidRPr="00BC7A82">
        <w:rPr>
          <w:lang w:val="cs-CZ"/>
        </w:rPr>
        <w:t xml:space="preserve">. Jest to </w:t>
      </w:r>
      <w:proofErr w:type="spellStart"/>
      <w:r w:rsidRPr="00BC7A82">
        <w:rPr>
          <w:lang w:val="cs-CZ"/>
        </w:rPr>
        <w:t>dobrze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ustawiony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sopran</w:t>
      </w:r>
      <w:proofErr w:type="spellEnd"/>
      <w:r w:rsidRPr="00BC7A82">
        <w:rPr>
          <w:lang w:val="cs-CZ"/>
        </w:rPr>
        <w:t xml:space="preserve"> o </w:t>
      </w:r>
      <w:proofErr w:type="spellStart"/>
      <w:r w:rsidRPr="00BC7A82">
        <w:rPr>
          <w:lang w:val="cs-CZ"/>
        </w:rPr>
        <w:t>szerszym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wolumenie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rozwiniętą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techniką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koloraturową</w:t>
      </w:r>
      <w:proofErr w:type="spellEnd"/>
      <w:r w:rsidRPr="00BC7A82">
        <w:rPr>
          <w:lang w:val="cs-CZ"/>
        </w:rPr>
        <w:t xml:space="preserve">, a </w:t>
      </w:r>
      <w:proofErr w:type="spellStart"/>
      <w:r w:rsidRPr="00BC7A82">
        <w:rPr>
          <w:lang w:val="cs-CZ"/>
        </w:rPr>
        <w:t>więc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posiadający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wszelkie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atuty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potrzeby</w:t>
      </w:r>
      <w:proofErr w:type="spellEnd"/>
      <w:r w:rsidRPr="00BC7A82">
        <w:rPr>
          <w:lang w:val="cs-CZ"/>
        </w:rPr>
        <w:t xml:space="preserve"> par </w:t>
      </w:r>
      <w:proofErr w:type="spellStart"/>
      <w:r w:rsidRPr="00BC7A82">
        <w:rPr>
          <w:lang w:val="cs-CZ"/>
        </w:rPr>
        <w:t>exellence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belcantowej</w:t>
      </w:r>
      <w:proofErr w:type="spellEnd"/>
      <w:r w:rsidRPr="00BC7A82">
        <w:rPr>
          <w:lang w:val="cs-CZ"/>
        </w:rPr>
        <w:t xml:space="preserve"> partii. </w:t>
      </w:r>
      <w:proofErr w:type="spellStart"/>
      <w:r w:rsidRPr="00BC7A82">
        <w:rPr>
          <w:lang w:val="cs-CZ"/>
        </w:rPr>
        <w:t>Zgodnie</w:t>
      </w:r>
      <w:proofErr w:type="spellEnd"/>
      <w:r w:rsidRPr="00BC7A82">
        <w:rPr>
          <w:lang w:val="cs-CZ"/>
        </w:rPr>
        <w:t xml:space="preserve"> </w:t>
      </w:r>
      <w:proofErr w:type="gramStart"/>
      <w:r w:rsidRPr="00BC7A82">
        <w:rPr>
          <w:lang w:val="cs-CZ"/>
        </w:rPr>
        <w:t>z</w:t>
      </w:r>
      <w:proofErr w:type="gram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zasadami</w:t>
      </w:r>
      <w:proofErr w:type="spellEnd"/>
      <w:r w:rsidRPr="00BC7A82">
        <w:rPr>
          <w:lang w:val="cs-CZ"/>
        </w:rPr>
        <w:t xml:space="preserve"> stylu </w:t>
      </w:r>
      <w:proofErr w:type="spellStart"/>
      <w:r w:rsidRPr="00BC7A82">
        <w:rPr>
          <w:lang w:val="cs-CZ"/>
        </w:rPr>
        <w:t>tego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kierunku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występuje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odpowiednie</w:t>
      </w:r>
      <w:proofErr w:type="spellEnd"/>
      <w:r w:rsidRPr="00BC7A82">
        <w:rPr>
          <w:lang w:val="cs-CZ"/>
        </w:rPr>
        <w:t xml:space="preserve">, </w:t>
      </w:r>
      <w:proofErr w:type="spellStart"/>
      <w:proofErr w:type="gramStart"/>
      <w:r w:rsidRPr="00BC7A82">
        <w:rPr>
          <w:lang w:val="cs-CZ"/>
        </w:rPr>
        <w:t>płynne</w:t>
      </w:r>
      <w:proofErr w:type="spellEnd"/>
      <w:r w:rsidRPr="00BC7A82">
        <w:rPr>
          <w:lang w:val="cs-CZ"/>
        </w:rPr>
        <w:t xml:space="preserve">  </w:t>
      </w:r>
      <w:proofErr w:type="spellStart"/>
      <w:r w:rsidRPr="00BC7A82">
        <w:rPr>
          <w:lang w:val="cs-CZ"/>
        </w:rPr>
        <w:t>kształtowanie</w:t>
      </w:r>
      <w:proofErr w:type="spellEnd"/>
      <w:proofErr w:type="gram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frazy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wskutek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czego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śpiewie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słychać</w:t>
      </w:r>
      <w:proofErr w:type="spellEnd"/>
      <w:r w:rsidRPr="00BC7A82">
        <w:rPr>
          <w:lang w:val="cs-CZ"/>
        </w:rPr>
        <w:t xml:space="preserve"> ani </w:t>
      </w:r>
      <w:proofErr w:type="spellStart"/>
      <w:r w:rsidRPr="00BC7A82">
        <w:rPr>
          <w:lang w:val="cs-CZ"/>
        </w:rPr>
        <w:t>odrobiny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wysiłku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forsowania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głosu</w:t>
      </w:r>
      <w:proofErr w:type="spellEnd"/>
      <w:r w:rsidRPr="00BC7A82">
        <w:rPr>
          <w:lang w:val="cs-CZ"/>
        </w:rPr>
        <w:t>.</w:t>
      </w:r>
    </w:p>
    <w:p w14:paraId="10E14743" w14:textId="52D93779" w:rsidR="00BC7A82" w:rsidRPr="00BC7A82" w:rsidRDefault="00BC7A82" w:rsidP="00BC7A82">
      <w:pPr>
        <w:rPr>
          <w:lang w:val="cs-CZ"/>
        </w:rPr>
      </w:pPr>
    </w:p>
    <w:p w14:paraId="2D778E23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Wszystkie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walory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artystka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miała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okazję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zaprezentować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wielkiej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scenie</w:t>
      </w:r>
      <w:proofErr w:type="spellEnd"/>
      <w:r w:rsidRPr="00BC7A82">
        <w:rPr>
          <w:lang w:val="cs-CZ"/>
        </w:rPr>
        <w:t xml:space="preserve"> z jej </w:t>
      </w:r>
      <w:proofErr w:type="spellStart"/>
      <w:r w:rsidRPr="00BC7A82">
        <w:rPr>
          <w:lang w:val="cs-CZ"/>
        </w:rPr>
        <w:t>udziałem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czwartym</w:t>
      </w:r>
      <w:proofErr w:type="spellEnd"/>
      <w:r w:rsidRPr="00BC7A82">
        <w:rPr>
          <w:lang w:val="cs-CZ"/>
        </w:rPr>
        <w:t xml:space="preserve"> akcie </w:t>
      </w:r>
      <w:proofErr w:type="spellStart"/>
      <w:r w:rsidRPr="00BC7A82">
        <w:rPr>
          <w:i/>
          <w:iCs/>
          <w:lang w:val="cs-CZ"/>
        </w:rPr>
        <w:t>Quelle</w:t>
      </w:r>
      <w:proofErr w:type="spellEnd"/>
      <w:r w:rsidRPr="00BC7A82">
        <w:rPr>
          <w:i/>
          <w:iCs/>
          <w:lang w:val="cs-CZ"/>
        </w:rPr>
        <w:t xml:space="preserve"> </w:t>
      </w:r>
      <w:proofErr w:type="spellStart"/>
      <w:r w:rsidRPr="00BC7A82">
        <w:rPr>
          <w:i/>
          <w:iCs/>
          <w:lang w:val="cs-CZ"/>
        </w:rPr>
        <w:t>horrible</w:t>
      </w:r>
      <w:proofErr w:type="spellEnd"/>
      <w:r w:rsidRPr="00BC7A82">
        <w:rPr>
          <w:i/>
          <w:iCs/>
          <w:lang w:val="cs-CZ"/>
        </w:rPr>
        <w:t xml:space="preserve"> </w:t>
      </w:r>
      <w:proofErr w:type="spellStart"/>
      <w:r w:rsidRPr="00BC7A82">
        <w:rPr>
          <w:i/>
          <w:iCs/>
          <w:lang w:val="cs-CZ"/>
        </w:rPr>
        <w:t>destinée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Urodą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dźwięcznego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mezzosopranu</w:t>
      </w:r>
      <w:proofErr w:type="spellEnd"/>
      <w:r w:rsidRPr="00BC7A82">
        <w:rPr>
          <w:lang w:val="cs-CZ"/>
        </w:rPr>
        <w:t xml:space="preserve"> o </w:t>
      </w:r>
      <w:proofErr w:type="spellStart"/>
      <w:r w:rsidRPr="00BC7A82">
        <w:rPr>
          <w:lang w:val="cs-CZ"/>
        </w:rPr>
        <w:t>ciemnym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zabarwieniu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odznaczała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śpiewaczka</w:t>
      </w:r>
      <w:proofErr w:type="spellEnd"/>
      <w:r w:rsidRPr="00BC7A82">
        <w:rPr>
          <w:lang w:val="cs-CZ"/>
        </w:rPr>
        <w:t xml:space="preserve"> o </w:t>
      </w:r>
      <w:proofErr w:type="spellStart"/>
      <w:r w:rsidRPr="00BC7A82">
        <w:rPr>
          <w:lang w:val="cs-CZ"/>
        </w:rPr>
        <w:t>tajemniczym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pseudonimie</w:t>
      </w:r>
      <w:proofErr w:type="spellEnd"/>
      <w:r w:rsidRPr="00BC7A82">
        <w:rPr>
          <w:lang w:val="cs-CZ"/>
        </w:rPr>
        <w:t xml:space="preserve"> Betty w roli Marii, </w:t>
      </w:r>
      <w:proofErr w:type="spellStart"/>
      <w:r w:rsidRPr="00BC7A82">
        <w:rPr>
          <w:lang w:val="cs-CZ"/>
        </w:rPr>
        <w:t>matki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poprzedniej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postaci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Można</w:t>
      </w:r>
      <w:proofErr w:type="spellEnd"/>
      <w:r w:rsidRPr="00BC7A82">
        <w:rPr>
          <w:lang w:val="cs-CZ"/>
        </w:rPr>
        <w:t xml:space="preserve"> je </w:t>
      </w:r>
      <w:proofErr w:type="spellStart"/>
      <w:r w:rsidRPr="00BC7A82">
        <w:rPr>
          <w:lang w:val="cs-CZ"/>
        </w:rPr>
        <w:t>było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wspólnie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podziwiać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duecie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drugiego</w:t>
      </w:r>
      <w:proofErr w:type="spellEnd"/>
      <w:r w:rsidRPr="00BC7A82">
        <w:rPr>
          <w:lang w:val="cs-CZ"/>
        </w:rPr>
        <w:t xml:space="preserve"> aktu </w:t>
      </w:r>
      <w:r w:rsidRPr="00BC7A82">
        <w:rPr>
          <w:i/>
          <w:iCs/>
          <w:lang w:val="cs-CZ"/>
        </w:rPr>
        <w:t xml:space="preserve">Dieu, </w:t>
      </w:r>
      <w:proofErr w:type="spellStart"/>
      <w:r w:rsidRPr="00BC7A82">
        <w:rPr>
          <w:i/>
          <w:iCs/>
          <w:lang w:val="cs-CZ"/>
        </w:rPr>
        <w:t>dans</w:t>
      </w:r>
      <w:proofErr w:type="spellEnd"/>
      <w:r w:rsidRPr="00BC7A82">
        <w:rPr>
          <w:i/>
          <w:iCs/>
          <w:lang w:val="cs-CZ"/>
        </w:rPr>
        <w:t xml:space="preserve"> </w:t>
      </w:r>
      <w:proofErr w:type="spellStart"/>
      <w:r w:rsidRPr="00BC7A82">
        <w:rPr>
          <w:i/>
          <w:iCs/>
          <w:lang w:val="cs-CZ"/>
        </w:rPr>
        <w:t>ce</w:t>
      </w:r>
      <w:proofErr w:type="spellEnd"/>
      <w:r w:rsidRPr="00BC7A82">
        <w:rPr>
          <w:i/>
          <w:iCs/>
          <w:lang w:val="cs-CZ"/>
        </w:rPr>
        <w:t xml:space="preserve"> </w:t>
      </w:r>
      <w:proofErr w:type="spellStart"/>
      <w:r w:rsidRPr="00BC7A82">
        <w:rPr>
          <w:i/>
          <w:iCs/>
          <w:lang w:val="cs-CZ"/>
        </w:rPr>
        <w:t>jour</w:t>
      </w:r>
      <w:proofErr w:type="spellEnd"/>
      <w:r w:rsidRPr="00BC7A82">
        <w:rPr>
          <w:i/>
          <w:iCs/>
          <w:lang w:val="cs-CZ"/>
        </w:rPr>
        <w:t xml:space="preserve"> </w:t>
      </w:r>
      <w:proofErr w:type="spellStart"/>
      <w:r w:rsidRPr="00BC7A82">
        <w:rPr>
          <w:i/>
          <w:iCs/>
          <w:lang w:val="cs-CZ"/>
        </w:rPr>
        <w:t>prospère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Wiele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życzenia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pozostawiała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natomiast</w:t>
      </w:r>
      <w:proofErr w:type="spellEnd"/>
      <w:r w:rsidRPr="00BC7A82">
        <w:rPr>
          <w:lang w:val="cs-CZ"/>
        </w:rPr>
        <w:t xml:space="preserve"> Magdaléna </w:t>
      </w:r>
      <w:proofErr w:type="spellStart"/>
      <w:r w:rsidRPr="00BC7A82">
        <w:rPr>
          <w:lang w:val="cs-CZ"/>
        </w:rPr>
        <w:t>Rovenskà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odtwórczyni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Sinaidy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żony</w:t>
      </w:r>
      <w:proofErr w:type="spellEnd"/>
      <w:r w:rsidRPr="00BC7A82">
        <w:rPr>
          <w:lang w:val="cs-CZ"/>
        </w:rPr>
        <w:t xml:space="preserve"> faraona, a </w:t>
      </w:r>
      <w:proofErr w:type="spellStart"/>
      <w:r w:rsidRPr="00BC7A82">
        <w:rPr>
          <w:lang w:val="cs-CZ"/>
        </w:rPr>
        <w:t>zwłaszcza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wkradające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brzmienia</w:t>
      </w:r>
      <w:proofErr w:type="spellEnd"/>
      <w:r w:rsidRPr="00BC7A82">
        <w:rPr>
          <w:lang w:val="cs-CZ"/>
        </w:rPr>
        <w:t xml:space="preserve"> jej </w:t>
      </w:r>
      <w:proofErr w:type="spellStart"/>
      <w:r w:rsidRPr="00BC7A82">
        <w:rPr>
          <w:lang w:val="cs-CZ"/>
        </w:rPr>
        <w:t>głosu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nadmierne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drażniące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wibrato</w:t>
      </w:r>
      <w:proofErr w:type="spellEnd"/>
      <w:r w:rsidRPr="00BC7A82">
        <w:rPr>
          <w:lang w:val="cs-CZ"/>
        </w:rPr>
        <w:t>.</w:t>
      </w:r>
    </w:p>
    <w:p w14:paraId="30E480B1" w14:textId="77777777" w:rsidR="00BC7A82" w:rsidRPr="00BC7A82" w:rsidRDefault="00BC7A82" w:rsidP="00BC7A82">
      <w:pPr>
        <w:rPr>
          <w:lang w:val="cs-CZ"/>
        </w:rPr>
      </w:pPr>
      <w:r w:rsidRPr="00BC7A82">
        <w:rPr>
          <w:lang w:val="cs-CZ"/>
        </w:rPr>
        <w:t xml:space="preserve">W partii </w:t>
      </w:r>
      <w:proofErr w:type="spellStart"/>
      <w:r w:rsidRPr="00BC7A82">
        <w:rPr>
          <w:lang w:val="cs-CZ"/>
        </w:rPr>
        <w:t>Amenofisa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zakochanego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Anaï</w:t>
      </w:r>
      <w:proofErr w:type="spellEnd"/>
      <w:r w:rsidRPr="00BC7A82">
        <w:rPr>
          <w:lang w:val="cs-CZ"/>
        </w:rPr>
        <w:t xml:space="preserve"> syna faraona, </w:t>
      </w:r>
      <w:proofErr w:type="spellStart"/>
      <w:r w:rsidRPr="00BC7A82">
        <w:rPr>
          <w:lang w:val="cs-CZ"/>
        </w:rPr>
        <w:t>wystąpił</w:t>
      </w:r>
      <w:proofErr w:type="spellEnd"/>
      <w:r w:rsidRPr="00BC7A82">
        <w:rPr>
          <w:lang w:val="cs-CZ"/>
        </w:rPr>
        <w:t xml:space="preserve"> Martin </w:t>
      </w:r>
      <w:proofErr w:type="spellStart"/>
      <w:r w:rsidRPr="00BC7A82">
        <w:rPr>
          <w:lang w:val="cs-CZ"/>
        </w:rPr>
        <w:t>Šrejma</w:t>
      </w:r>
      <w:proofErr w:type="spellEnd"/>
      <w:r w:rsidRPr="00BC7A82">
        <w:rPr>
          <w:lang w:val="cs-CZ"/>
        </w:rPr>
        <w:t>. </w:t>
      </w:r>
      <w:proofErr w:type="spellStart"/>
      <w:r w:rsidRPr="00BC7A82">
        <w:rPr>
          <w:lang w:val="cs-CZ"/>
        </w:rPr>
        <w:t>Posiadający</w:t>
      </w:r>
      <w:proofErr w:type="spellEnd"/>
      <w:r w:rsidRPr="00BC7A82">
        <w:rPr>
          <w:lang w:val="cs-CZ"/>
        </w:rPr>
        <w:t xml:space="preserve"> mocny </w:t>
      </w:r>
      <w:proofErr w:type="spellStart"/>
      <w:r w:rsidRPr="00BC7A82">
        <w:rPr>
          <w:lang w:val="cs-CZ"/>
        </w:rPr>
        <w:t>głos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tenorowy</w:t>
      </w:r>
      <w:proofErr w:type="spellEnd"/>
      <w:r w:rsidRPr="00BC7A82">
        <w:rPr>
          <w:lang w:val="cs-CZ"/>
        </w:rPr>
        <w:t xml:space="preserve">, ale o braku </w:t>
      </w:r>
      <w:proofErr w:type="spellStart"/>
      <w:r w:rsidRPr="00BC7A82">
        <w:rPr>
          <w:lang w:val="cs-CZ"/>
        </w:rPr>
        <w:t>swobody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poruszaniu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obrębie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oktawy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dwukreślnej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Należało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zatem</w:t>
      </w:r>
      <w:proofErr w:type="spellEnd"/>
      <w:r w:rsidRPr="00BC7A82">
        <w:rPr>
          <w:lang w:val="cs-CZ"/>
        </w:rPr>
        <w:t xml:space="preserve">, jak to </w:t>
      </w:r>
      <w:proofErr w:type="spellStart"/>
      <w:r w:rsidRPr="00BC7A82">
        <w:rPr>
          <w:lang w:val="cs-CZ"/>
        </w:rPr>
        <w:t>czyniono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tamtych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czasach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przetransponować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sięgający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niej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ustęp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duecie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ojcem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drugim</w:t>
      </w:r>
      <w:proofErr w:type="spellEnd"/>
      <w:r w:rsidRPr="00BC7A82">
        <w:rPr>
          <w:lang w:val="cs-CZ"/>
        </w:rPr>
        <w:t xml:space="preserve"> akcie </w:t>
      </w:r>
      <w:proofErr w:type="spellStart"/>
      <w:r w:rsidRPr="00BC7A82">
        <w:rPr>
          <w:lang w:val="cs-CZ"/>
        </w:rPr>
        <w:t>Cruel</w:t>
      </w:r>
      <w:proofErr w:type="spellEnd"/>
      <w:r w:rsidRPr="00BC7A82">
        <w:rPr>
          <w:lang w:val="cs-CZ"/>
        </w:rPr>
        <w:t xml:space="preserve"> </w:t>
      </w:r>
      <w:proofErr w:type="gramStart"/>
      <w:r w:rsidRPr="00BC7A82">
        <w:rPr>
          <w:lang w:val="cs-CZ"/>
        </w:rPr>
        <w:t>moment!...</w:t>
      </w:r>
      <w:proofErr w:type="spellStart"/>
      <w:proofErr w:type="gramEnd"/>
      <w:r w:rsidRPr="00BC7A82">
        <w:rPr>
          <w:lang w:val="cs-CZ"/>
        </w:rPr>
        <w:t>que</w:t>
      </w:r>
      <w:proofErr w:type="spellEnd"/>
      <w:r w:rsidRPr="00BC7A82">
        <w:rPr>
          <w:lang w:val="cs-CZ"/>
        </w:rPr>
        <w:t xml:space="preserve"> </w:t>
      </w:r>
      <w:proofErr w:type="spellStart"/>
      <w:proofErr w:type="gramStart"/>
      <w:r w:rsidRPr="00BC7A82">
        <w:rPr>
          <w:lang w:val="cs-CZ"/>
        </w:rPr>
        <w:t>faire</w:t>
      </w:r>
      <w:proofErr w:type="spellEnd"/>
      <w:r w:rsidRPr="00BC7A82">
        <w:rPr>
          <w:lang w:val="cs-CZ"/>
        </w:rPr>
        <w:t>?,</w:t>
      </w:r>
      <w:proofErr w:type="gram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zamiast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narażać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artystę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nieuniknione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potknięcie</w:t>
      </w:r>
      <w:proofErr w:type="spellEnd"/>
      <w:r w:rsidRPr="00BC7A82">
        <w:rPr>
          <w:lang w:val="cs-CZ"/>
        </w:rPr>
        <w:t>.</w:t>
      </w:r>
    </w:p>
    <w:p w14:paraId="1512776C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Gwoli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sprawiedliwości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należy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marginesie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odnotować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że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paryskiej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prapremierze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wcielił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niego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Adolphe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Nourrit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śpiewak</w:t>
      </w:r>
      <w:proofErr w:type="spellEnd"/>
      <w:r w:rsidRPr="00BC7A82">
        <w:rPr>
          <w:lang w:val="cs-CZ"/>
        </w:rPr>
        <w:t xml:space="preserve"> o </w:t>
      </w:r>
      <w:proofErr w:type="spellStart"/>
      <w:r w:rsidRPr="00BC7A82">
        <w:rPr>
          <w:lang w:val="cs-CZ"/>
        </w:rPr>
        <w:t>fenomenalnych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wręcz</w:t>
      </w:r>
      <w:proofErr w:type="spellEnd"/>
      <w:r w:rsidRPr="00BC7A82">
        <w:rPr>
          <w:lang w:val="cs-CZ"/>
        </w:rPr>
        <w:t xml:space="preserve"> i </w:t>
      </w:r>
      <w:proofErr w:type="spellStart"/>
      <w:r w:rsidRPr="00BC7A82">
        <w:rPr>
          <w:lang w:val="cs-CZ"/>
        </w:rPr>
        <w:t>nieograniczonych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możliwościach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tym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względzie</w:t>
      </w:r>
      <w:proofErr w:type="spellEnd"/>
      <w:r w:rsidRPr="00BC7A82">
        <w:rPr>
          <w:lang w:val="cs-CZ"/>
        </w:rPr>
        <w:t xml:space="preserve">. W </w:t>
      </w:r>
      <w:proofErr w:type="spellStart"/>
      <w:r w:rsidRPr="00BC7A82">
        <w:rPr>
          <w:lang w:val="cs-CZ"/>
        </w:rPr>
        <w:t>drugoplanowej</w:t>
      </w:r>
      <w:proofErr w:type="spellEnd"/>
      <w:r w:rsidRPr="00BC7A82">
        <w:rPr>
          <w:lang w:val="cs-CZ"/>
        </w:rPr>
        <w:t xml:space="preserve"> partii </w:t>
      </w:r>
      <w:proofErr w:type="spellStart"/>
      <w:r w:rsidRPr="00BC7A82">
        <w:rPr>
          <w:lang w:val="cs-CZ"/>
        </w:rPr>
        <w:t>tenorowej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Eliezera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brata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Mojżesza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pojawił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Ondřej </w:t>
      </w:r>
      <w:proofErr w:type="spellStart"/>
      <w:r w:rsidRPr="00BC7A82">
        <w:rPr>
          <w:lang w:val="cs-CZ"/>
        </w:rPr>
        <w:t>Koplik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Znakomicie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zaprezentował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i to </w:t>
      </w:r>
      <w:proofErr w:type="spellStart"/>
      <w:r w:rsidRPr="00BC7A82">
        <w:rPr>
          <w:lang w:val="cs-CZ"/>
        </w:rPr>
        <w:t>podwójnie</w:t>
      </w:r>
      <w:proofErr w:type="spellEnd"/>
      <w:r w:rsidRPr="00BC7A82">
        <w:rPr>
          <w:lang w:val="cs-CZ"/>
        </w:rPr>
        <w:t xml:space="preserve"> jako Osirid, </w:t>
      </w:r>
      <w:proofErr w:type="spellStart"/>
      <w:r w:rsidRPr="00BC7A82">
        <w:rPr>
          <w:lang w:val="cs-CZ"/>
        </w:rPr>
        <w:t>kapłan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Izydy</w:t>
      </w:r>
      <w:proofErr w:type="spellEnd"/>
      <w:r w:rsidRPr="00BC7A82">
        <w:rPr>
          <w:lang w:val="cs-CZ"/>
        </w:rPr>
        <w:t xml:space="preserve">, a </w:t>
      </w:r>
      <w:proofErr w:type="spellStart"/>
      <w:r w:rsidRPr="00BC7A82">
        <w:rPr>
          <w:lang w:val="cs-CZ"/>
        </w:rPr>
        <w:t>wcześniej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Głos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Boga</w:t>
      </w:r>
      <w:proofErr w:type="spellEnd"/>
      <w:r w:rsidRPr="00BC7A82">
        <w:rPr>
          <w:lang w:val="cs-CZ"/>
        </w:rPr>
        <w:t xml:space="preserve">, Pavel Divin, a </w:t>
      </w:r>
      <w:proofErr w:type="spellStart"/>
      <w:r w:rsidRPr="00BC7A82">
        <w:rPr>
          <w:lang w:val="cs-CZ"/>
        </w:rPr>
        <w:t>więc</w:t>
      </w:r>
      <w:proofErr w:type="spellEnd"/>
      <w:r w:rsidRPr="00BC7A82">
        <w:rPr>
          <w:lang w:val="cs-CZ"/>
        </w:rPr>
        <w:t xml:space="preserve"> po </w:t>
      </w:r>
      <w:proofErr w:type="spellStart"/>
      <w:r w:rsidRPr="00BC7A82">
        <w:rPr>
          <w:lang w:val="cs-CZ"/>
        </w:rPr>
        <w:t>francusku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Boski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choć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tym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razem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był</w:t>
      </w:r>
      <w:proofErr w:type="spellEnd"/>
      <w:r w:rsidRPr="00BC7A82">
        <w:rPr>
          <w:lang w:val="cs-CZ"/>
        </w:rPr>
        <w:t xml:space="preserve"> to </w:t>
      </w:r>
      <w:proofErr w:type="spellStart"/>
      <w:r w:rsidRPr="00BC7A82">
        <w:rPr>
          <w:lang w:val="cs-CZ"/>
        </w:rPr>
        <w:t>pseudonim</w:t>
      </w:r>
      <w:proofErr w:type="spellEnd"/>
      <w:r w:rsidRPr="00BC7A82">
        <w:rPr>
          <w:lang w:val="cs-CZ"/>
        </w:rPr>
        <w:t>.</w:t>
      </w:r>
    </w:p>
    <w:p w14:paraId="693C24C7" w14:textId="77777777" w:rsidR="00BC7A82" w:rsidRPr="00BC7A82" w:rsidRDefault="00BC7A82" w:rsidP="00BC7A82">
      <w:pPr>
        <w:rPr>
          <w:lang w:val="cs-CZ"/>
        </w:rPr>
      </w:pPr>
      <w:proofErr w:type="spellStart"/>
      <w:r w:rsidRPr="00BC7A82">
        <w:rPr>
          <w:lang w:val="cs-CZ"/>
        </w:rPr>
        <w:t>Być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może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miarę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tytułowych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bohaterów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okazali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Martin </w:t>
      </w:r>
      <w:proofErr w:type="spellStart"/>
      <w:r w:rsidRPr="00BC7A82">
        <w:rPr>
          <w:lang w:val="cs-CZ"/>
        </w:rPr>
        <w:t>Gurbaľ</w:t>
      </w:r>
      <w:proofErr w:type="spellEnd"/>
      <w:r w:rsidRPr="00BC7A82">
        <w:rPr>
          <w:lang w:val="cs-CZ"/>
        </w:rPr>
        <w:t xml:space="preserve"> i Daniel </w:t>
      </w:r>
      <w:proofErr w:type="spellStart"/>
      <w:r w:rsidRPr="00BC7A82">
        <w:rPr>
          <w:lang w:val="cs-CZ"/>
        </w:rPr>
        <w:t>Křeliř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gdyż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wykraczali</w:t>
      </w:r>
      <w:proofErr w:type="spellEnd"/>
      <w:r w:rsidRPr="00BC7A82">
        <w:rPr>
          <w:lang w:val="cs-CZ"/>
        </w:rPr>
        <w:t xml:space="preserve"> poza </w:t>
      </w:r>
      <w:proofErr w:type="spellStart"/>
      <w:r w:rsidRPr="00BC7A82">
        <w:rPr>
          <w:lang w:val="cs-CZ"/>
        </w:rPr>
        <w:t>dobrze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rozumianą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skądinąd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poprawność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Zwłaszcza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przypadku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pierwszego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zabrakło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pożądanej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potęgi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brzmienia</w:t>
      </w:r>
      <w:proofErr w:type="spellEnd"/>
      <w:r w:rsidRPr="00BC7A82">
        <w:rPr>
          <w:lang w:val="cs-CZ"/>
        </w:rPr>
        <w:t xml:space="preserve"> w </w:t>
      </w:r>
      <w:proofErr w:type="spellStart"/>
      <w:r w:rsidRPr="00BC7A82">
        <w:rPr>
          <w:lang w:val="cs-CZ"/>
        </w:rPr>
        <w:t>inwokacjach</w:t>
      </w:r>
      <w:proofErr w:type="spellEnd"/>
      <w:r w:rsidRPr="00BC7A82">
        <w:rPr>
          <w:lang w:val="cs-CZ"/>
        </w:rPr>
        <w:t xml:space="preserve"> z </w:t>
      </w:r>
      <w:proofErr w:type="spellStart"/>
      <w:r w:rsidRPr="00BC7A82">
        <w:rPr>
          <w:lang w:val="cs-CZ"/>
        </w:rPr>
        <w:t>towarzyszeniem</w:t>
      </w:r>
      <w:proofErr w:type="spellEnd"/>
      <w:r w:rsidRPr="00BC7A82">
        <w:rPr>
          <w:lang w:val="cs-CZ"/>
        </w:rPr>
        <w:t xml:space="preserve"> chóru. </w:t>
      </w:r>
      <w:proofErr w:type="spellStart"/>
      <w:r w:rsidRPr="00BC7A82">
        <w:rPr>
          <w:lang w:val="cs-CZ"/>
        </w:rPr>
        <w:t>Bardzo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interesująco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przedstawia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zatem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repertuar</w:t>
      </w:r>
      <w:proofErr w:type="spellEnd"/>
      <w:r w:rsidRPr="00BC7A82">
        <w:rPr>
          <w:lang w:val="cs-CZ"/>
        </w:rPr>
        <w:t xml:space="preserve"> Opery w </w:t>
      </w:r>
      <w:proofErr w:type="spellStart"/>
      <w:r w:rsidRPr="00BC7A82">
        <w:rPr>
          <w:lang w:val="cs-CZ"/>
        </w:rPr>
        <w:t>Ostrawie</w:t>
      </w:r>
      <w:proofErr w:type="spellEnd"/>
      <w:r w:rsidRPr="00BC7A82">
        <w:rPr>
          <w:lang w:val="cs-CZ"/>
        </w:rPr>
        <w:t xml:space="preserve">.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ogranicza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do </w:t>
      </w:r>
      <w:proofErr w:type="spellStart"/>
      <w:r w:rsidRPr="00BC7A82">
        <w:rPr>
          <w:lang w:val="cs-CZ"/>
        </w:rPr>
        <w:t>popularnych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tytułów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wciąż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powracających</w:t>
      </w:r>
      <w:proofErr w:type="spellEnd"/>
      <w:r w:rsidRPr="00BC7A82">
        <w:rPr>
          <w:lang w:val="cs-CZ"/>
        </w:rPr>
        <w:t xml:space="preserve"> na </w:t>
      </w:r>
      <w:proofErr w:type="spellStart"/>
      <w:r w:rsidRPr="00BC7A82">
        <w:rPr>
          <w:lang w:val="cs-CZ"/>
        </w:rPr>
        <w:t>afisz</w:t>
      </w:r>
      <w:proofErr w:type="spellEnd"/>
      <w:r w:rsidRPr="00BC7A82">
        <w:rPr>
          <w:lang w:val="cs-CZ"/>
        </w:rPr>
        <w:t xml:space="preserve">, </w:t>
      </w:r>
      <w:proofErr w:type="spellStart"/>
      <w:r w:rsidRPr="00BC7A82">
        <w:rPr>
          <w:lang w:val="cs-CZ"/>
        </w:rPr>
        <w:t>lecz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poszerzany</w:t>
      </w:r>
      <w:proofErr w:type="spellEnd"/>
      <w:r w:rsidRPr="00BC7A82">
        <w:rPr>
          <w:lang w:val="cs-CZ"/>
        </w:rPr>
        <w:t xml:space="preserve"> jest o </w:t>
      </w:r>
      <w:proofErr w:type="spellStart"/>
      <w:r w:rsidRPr="00BC7A82">
        <w:rPr>
          <w:lang w:val="cs-CZ"/>
        </w:rPr>
        <w:t>pozycje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mniej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znane</w:t>
      </w:r>
      <w:proofErr w:type="spellEnd"/>
      <w:r w:rsidRPr="00BC7A82">
        <w:rPr>
          <w:lang w:val="cs-CZ"/>
        </w:rPr>
        <w:t xml:space="preserve"> lub </w:t>
      </w:r>
      <w:proofErr w:type="spellStart"/>
      <w:r w:rsidRPr="00BC7A82">
        <w:rPr>
          <w:lang w:val="cs-CZ"/>
        </w:rPr>
        <w:t>zgoła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dotąd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się</w:t>
      </w:r>
      <w:proofErr w:type="spellEnd"/>
      <w:r w:rsidRPr="00BC7A82">
        <w:rPr>
          <w:lang w:val="cs-CZ"/>
        </w:rPr>
        <w:t xml:space="preserve"> w nim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pojawiające</w:t>
      </w:r>
      <w:proofErr w:type="spellEnd"/>
      <w:r w:rsidRPr="00BC7A82">
        <w:rPr>
          <w:lang w:val="cs-CZ"/>
        </w:rPr>
        <w:t xml:space="preserve"> jak </w:t>
      </w:r>
      <w:proofErr w:type="spellStart"/>
      <w:r w:rsidRPr="00BC7A82">
        <w:rPr>
          <w:lang w:val="cs-CZ"/>
        </w:rPr>
        <w:t>właśnie</w:t>
      </w:r>
      <w:proofErr w:type="spellEnd"/>
      <w:r w:rsidRPr="00BC7A82">
        <w:rPr>
          <w:lang w:val="cs-CZ"/>
        </w:rPr>
        <w:t> </w:t>
      </w:r>
      <w:proofErr w:type="spellStart"/>
      <w:r w:rsidRPr="00BC7A82">
        <w:rPr>
          <w:i/>
          <w:iCs/>
          <w:lang w:val="cs-CZ"/>
        </w:rPr>
        <w:t>Mojżesz</w:t>
      </w:r>
      <w:proofErr w:type="spellEnd"/>
      <w:r w:rsidRPr="00BC7A82">
        <w:rPr>
          <w:i/>
          <w:iCs/>
          <w:lang w:val="cs-CZ"/>
        </w:rPr>
        <w:t xml:space="preserve"> i Faraon</w:t>
      </w:r>
      <w:r w:rsidRPr="00BC7A82">
        <w:rPr>
          <w:lang w:val="cs-CZ"/>
        </w:rPr>
        <w:t xml:space="preserve">. Z </w:t>
      </w:r>
      <w:proofErr w:type="spellStart"/>
      <w:r w:rsidRPr="00BC7A82">
        <w:rPr>
          <w:lang w:val="cs-CZ"/>
        </w:rPr>
        <w:t>południowej</w:t>
      </w:r>
      <w:proofErr w:type="spellEnd"/>
      <w:r w:rsidRPr="00BC7A82">
        <w:rPr>
          <w:lang w:val="cs-CZ"/>
        </w:rPr>
        <w:t xml:space="preserve"> </w:t>
      </w:r>
      <w:proofErr w:type="spellStart"/>
      <w:r w:rsidRPr="00BC7A82">
        <w:rPr>
          <w:lang w:val="cs-CZ"/>
        </w:rPr>
        <w:t>Polski</w:t>
      </w:r>
      <w:proofErr w:type="spellEnd"/>
      <w:r w:rsidRPr="00BC7A82">
        <w:rPr>
          <w:lang w:val="cs-CZ"/>
        </w:rPr>
        <w:t xml:space="preserve"> to </w:t>
      </w:r>
      <w:proofErr w:type="spellStart"/>
      <w:r w:rsidRPr="00BC7A82">
        <w:rPr>
          <w:lang w:val="cs-CZ"/>
        </w:rPr>
        <w:t>nie</w:t>
      </w:r>
      <w:proofErr w:type="spellEnd"/>
      <w:r w:rsidRPr="00BC7A82">
        <w:rPr>
          <w:lang w:val="cs-CZ"/>
        </w:rPr>
        <w:t xml:space="preserve"> jest </w:t>
      </w:r>
      <w:proofErr w:type="spellStart"/>
      <w:r w:rsidRPr="00BC7A82">
        <w:rPr>
          <w:lang w:val="cs-CZ"/>
        </w:rPr>
        <w:t>znów</w:t>
      </w:r>
      <w:proofErr w:type="spellEnd"/>
      <w:r w:rsidRPr="00BC7A82">
        <w:rPr>
          <w:lang w:val="cs-CZ"/>
        </w:rPr>
        <w:t xml:space="preserve"> tak daleko... </w:t>
      </w:r>
    </w:p>
    <w:p w14:paraId="7FDBAB38" w14:textId="77777777" w:rsidR="00100037" w:rsidRDefault="00100037">
      <w:pPr>
        <w:rPr>
          <w:lang w:val="cs-CZ"/>
        </w:rPr>
      </w:pPr>
    </w:p>
    <w:p w14:paraId="0C8F89E2" w14:textId="71C5AE76" w:rsidR="00100037" w:rsidRDefault="00100037">
      <w:pPr>
        <w:rPr>
          <w:lang w:val="cs-CZ"/>
        </w:rPr>
      </w:pPr>
      <w:hyperlink r:id="rId5" w:history="1">
        <w:r w:rsidRPr="001A6566">
          <w:rPr>
            <w:rStyle w:val="Hypertextovodkaz"/>
            <w:lang w:val="cs-CZ"/>
          </w:rPr>
          <w:t>https://maestro.net.pl/index.php/11727-plagi-egipskie-w-operze</w:t>
        </w:r>
      </w:hyperlink>
    </w:p>
    <w:p w14:paraId="419CE513" w14:textId="77777777" w:rsidR="00100037" w:rsidRDefault="00100037">
      <w:pPr>
        <w:rPr>
          <w:lang w:val="cs-CZ"/>
        </w:rPr>
      </w:pPr>
      <w:r>
        <w:rPr>
          <w:lang w:val="cs-CZ"/>
        </w:rPr>
        <w:br w:type="page"/>
      </w:r>
    </w:p>
    <w:p w14:paraId="26BCCFF7" w14:textId="1CA14362" w:rsidR="00100037" w:rsidRDefault="00100037" w:rsidP="00100037">
      <w:pPr>
        <w:rPr>
          <w:b/>
          <w:bCs/>
          <w:lang w:val="cs-CZ"/>
        </w:rPr>
      </w:pPr>
      <w:r w:rsidRPr="00100037">
        <w:rPr>
          <w:b/>
          <w:bCs/>
          <w:lang w:val="cs-CZ"/>
        </w:rPr>
        <w:lastRenderedPageBreak/>
        <w:t>Egyptské rány v</w:t>
      </w:r>
      <w:r w:rsidR="00E71A0D">
        <w:rPr>
          <w:b/>
          <w:bCs/>
          <w:lang w:val="cs-CZ"/>
        </w:rPr>
        <w:t> </w:t>
      </w:r>
      <w:r w:rsidRPr="00100037">
        <w:rPr>
          <w:b/>
          <w:bCs/>
          <w:lang w:val="cs-CZ"/>
        </w:rPr>
        <w:t>opeře</w:t>
      </w:r>
    </w:p>
    <w:p w14:paraId="5039FB0C" w14:textId="77777777" w:rsidR="00E71A0D" w:rsidRDefault="00E71A0D" w:rsidP="00E71A0D">
      <w:pPr>
        <w:rPr>
          <w:lang w:val="cs-CZ"/>
        </w:rPr>
      </w:pPr>
      <w:r w:rsidRPr="00E71A0D">
        <w:rPr>
          <w:lang w:val="cs-CZ"/>
        </w:rPr>
        <w:t>Publikováno: úterý 19. května 2026, 21:25</w:t>
      </w:r>
      <w:r>
        <w:rPr>
          <w:lang w:val="cs-CZ"/>
        </w:rPr>
        <w:br/>
        <w:t>recenze z představení dne 10. 5. 2026</w:t>
      </w:r>
    </w:p>
    <w:p w14:paraId="06D376A8" w14:textId="0F948834" w:rsidR="00E71A0D" w:rsidRPr="00100037" w:rsidRDefault="00E71A0D" w:rsidP="00E71A0D">
      <w:pPr>
        <w:rPr>
          <w:lang w:val="cs-CZ"/>
        </w:rPr>
      </w:pPr>
      <w:proofErr w:type="spellStart"/>
      <w:r w:rsidRPr="00E71A0D">
        <w:rPr>
          <w:lang w:val="cs-CZ"/>
        </w:rPr>
        <w:t>Lesław</w:t>
      </w:r>
      <w:proofErr w:type="spellEnd"/>
      <w:r w:rsidRPr="00E71A0D">
        <w:rPr>
          <w:lang w:val="cs-CZ"/>
        </w:rPr>
        <w:t xml:space="preserve"> </w:t>
      </w:r>
      <w:proofErr w:type="spellStart"/>
      <w:r w:rsidRPr="00E71A0D">
        <w:rPr>
          <w:lang w:val="cs-CZ"/>
        </w:rPr>
        <w:t>Czapliński</w:t>
      </w:r>
      <w:proofErr w:type="spellEnd"/>
    </w:p>
    <w:p w14:paraId="3482FBD1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Jedním z hlavních dramatických pilířů </w:t>
      </w:r>
      <w:proofErr w:type="spellStart"/>
      <w:r w:rsidRPr="00100037">
        <w:rPr>
          <w:lang w:val="cs-CZ"/>
        </w:rPr>
        <w:t>Rossiniho</w:t>
      </w:r>
      <w:proofErr w:type="spellEnd"/>
      <w:r w:rsidRPr="00100037">
        <w:rPr>
          <w:lang w:val="cs-CZ"/>
        </w:rPr>
        <w:t xml:space="preserve"> opery </w:t>
      </w:r>
      <w:r w:rsidRPr="00100037">
        <w:rPr>
          <w:b/>
          <w:bCs/>
          <w:lang w:val="cs-CZ"/>
        </w:rPr>
        <w:t>Mojžíš a faraon</w:t>
      </w:r>
      <w:r w:rsidRPr="00100037">
        <w:rPr>
          <w:lang w:val="cs-CZ"/>
        </w:rPr>
        <w:t xml:space="preserve"> jsou výjevy egyptských ran. Právě francouzská verze tohoto díla </w:t>
      </w:r>
      <w:proofErr w:type="spellStart"/>
      <w:r w:rsidRPr="00100037">
        <w:rPr>
          <w:lang w:val="cs-CZ"/>
        </w:rPr>
        <w:t>Gioachina</w:t>
      </w:r>
      <w:proofErr w:type="spellEnd"/>
      <w:r w:rsidRPr="00100037">
        <w:rPr>
          <w:lang w:val="cs-CZ"/>
        </w:rPr>
        <w:t xml:space="preserve"> </w:t>
      </w:r>
      <w:proofErr w:type="spellStart"/>
      <w:r w:rsidRPr="00100037">
        <w:rPr>
          <w:lang w:val="cs-CZ"/>
        </w:rPr>
        <w:t>Rossiniho</w:t>
      </w:r>
      <w:proofErr w:type="spellEnd"/>
      <w:r w:rsidRPr="00100037">
        <w:rPr>
          <w:lang w:val="cs-CZ"/>
        </w:rPr>
        <w:t xml:space="preserve"> se nyní objevila na repertoáru Národního divadla moravskoslezského v Ostravě. Svým monumentálním rozsahem i biblickým námětem může opera v lecčems připomenout předobraz Verdiho </w:t>
      </w:r>
      <w:r w:rsidRPr="00100037">
        <w:rPr>
          <w:i/>
          <w:iCs/>
          <w:lang w:val="cs-CZ"/>
        </w:rPr>
        <w:t>Nabucca</w:t>
      </w:r>
      <w:r w:rsidRPr="00100037">
        <w:rPr>
          <w:lang w:val="cs-CZ"/>
        </w:rPr>
        <w:t>. Na rozdíl od něj však jde o dílo skladatele, který už měl svůj styl plně vyzrálý a kompoziční techniku dovedenou k dokonalosti.</w:t>
      </w:r>
    </w:p>
    <w:p w14:paraId="20034689" w14:textId="77777777" w:rsidR="00100037" w:rsidRPr="00100037" w:rsidRDefault="00100037" w:rsidP="00100037">
      <w:pPr>
        <w:rPr>
          <w:lang w:val="cs-CZ"/>
        </w:rPr>
      </w:pPr>
      <w:proofErr w:type="spellStart"/>
      <w:r w:rsidRPr="00100037">
        <w:rPr>
          <w:lang w:val="cs-CZ"/>
        </w:rPr>
        <w:t>Rossini</w:t>
      </w:r>
      <w:proofErr w:type="spellEnd"/>
      <w:r w:rsidRPr="00100037">
        <w:rPr>
          <w:lang w:val="cs-CZ"/>
        </w:rPr>
        <w:t xml:space="preserve"> zde spojuje prvky oratoria s efektní podívanou francouzské grand </w:t>
      </w:r>
      <w:proofErr w:type="spellStart"/>
      <w:r w:rsidRPr="00100037">
        <w:rPr>
          <w:lang w:val="cs-CZ"/>
        </w:rPr>
        <w:t>opéry</w:t>
      </w:r>
      <w:proofErr w:type="spellEnd"/>
      <w:r w:rsidRPr="00100037">
        <w:rPr>
          <w:lang w:val="cs-CZ"/>
        </w:rPr>
        <w:t>. Ostravská inscenace se přitom bez větší újmy vzdala baletních scén. Režijní pojetí Vladimíra Johna i kostýmy Barbory Raškové zůstávají poměrně tradiční a odkazují k době děje, přesněji řečeno k její zažité výtvarné představě.</w:t>
      </w:r>
    </w:p>
    <w:p w14:paraId="38B5C5CB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>To se týká především lehce stylizovaných oděvů Izraelitů i Mojžíše s jeho neoddělitelnou holí. Naproti tomu kostýmy Egypťanů, včetně výrazných pokrývek hlavy, vycházejí ve větší míře z ikonografických představ o starověkém Egyptě. To vše je zasazeno do současně působícího, minimalisticky řešeného scénického prostoru Kristiny Komárkové. Ten tvoří otočné oboustranné praktikábly, schodiště po jedné straně a geometrické útvary spouštěné shora, které mohou evokovat například vnitřek chrámu bohyně Isis.</w:t>
      </w:r>
    </w:p>
    <w:p w14:paraId="3071D649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>Boční i zadní část scény pokrývá měkký obklad. Zajímavé přitom je, že až v posledním dějství, kdy se dvojice milenců vynoří z propadla v zadní části jeviště, plně vynikne neobvyklá hloubka scény. Zatímco česká operní režie bývá tradičně velmi přesná, logická a důsledná v práci s psychologií postav a dramatickými situacemi, ve vedení větších sborových a davových scén někdy působí méně jistě.</w:t>
      </w:r>
    </w:p>
    <w:p w14:paraId="1A368AAF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Právě stylizovaný pohyb utlačovaných Hebrejů, který by měl být rytmický a soustředěný, místy sklouzává ke grotesknímu podupávání či poskakování. To má jen málo společného s pozdějšími chasidskými způsoby, jak se prostřednictvím pravidelného kolébání při beze slov zpívaných </w:t>
      </w:r>
      <w:proofErr w:type="spellStart"/>
      <w:r w:rsidRPr="00100037">
        <w:rPr>
          <w:i/>
          <w:iCs/>
          <w:lang w:val="cs-CZ"/>
        </w:rPr>
        <w:t>nigunech</w:t>
      </w:r>
      <w:proofErr w:type="spellEnd"/>
      <w:r w:rsidRPr="00100037">
        <w:rPr>
          <w:lang w:val="cs-CZ"/>
        </w:rPr>
        <w:t xml:space="preserve"> navozuje extatický stav. Naopak k oživení jevištní akce, a to jak v sólových, tak ve sborových výstupech, dobře přispívá práce s točnou.</w:t>
      </w:r>
    </w:p>
    <w:p w14:paraId="39731F16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Ve finále se z horní části jeviště spouští oválný objekt z ostnatého drátu, který může připomenout trnovou korunu. Nabízí se tedy otázka, zda Židé při přechodu Rudým mořem — připomenutém už v podtitulu opery — symbolicky nevstupují do křesťanské interpretace příběhu, nebo zda tento motiv spíše neodkazuje k oplocení koncentračních táborů, a tedy k metafoře </w:t>
      </w:r>
      <w:proofErr w:type="spellStart"/>
      <w:r w:rsidRPr="00100037">
        <w:rPr>
          <w:lang w:val="cs-CZ"/>
        </w:rPr>
        <w:t>šoa</w:t>
      </w:r>
      <w:proofErr w:type="spellEnd"/>
      <w:r w:rsidRPr="00100037">
        <w:rPr>
          <w:lang w:val="cs-CZ"/>
        </w:rPr>
        <w:t>, nikoli k biblické spáse. Ať už je možný výklad jakýkoli, inscenace zůstává v prostoru operní stylizace, kde realistická věrohodnost ustupuje divadelní konvenci. Platí to i ve chvíli, kdy představitel faraonova syna působí zjevně starším dojmem než jeho jevištní rodiče.</w:t>
      </w:r>
    </w:p>
    <w:p w14:paraId="107C5BB9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Do hudebního divadla se ale především chodí za hudbou — a právě v této rovině měla ostravská inscenace vysokou úroveň. David Švec držel celek pevně pohromadě už od rozsáhlého orchestrálního úvodu. Je přitom dobré připomenout, že </w:t>
      </w:r>
      <w:proofErr w:type="spellStart"/>
      <w:r w:rsidRPr="00100037">
        <w:rPr>
          <w:lang w:val="cs-CZ"/>
        </w:rPr>
        <w:t>Rossiniho</w:t>
      </w:r>
      <w:proofErr w:type="spellEnd"/>
      <w:r w:rsidRPr="00100037">
        <w:rPr>
          <w:lang w:val="cs-CZ"/>
        </w:rPr>
        <w:t xml:space="preserve"> orchestr zde rozhodně není jen pasivním doprovodem. Naopak aktivně vytváří dramatické napětí a podílí se na vývoji děje.</w:t>
      </w:r>
    </w:p>
    <w:p w14:paraId="0DD77BB0" w14:textId="12B67DBB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Ozdobou nedělního obsazení byla Lada Bočková jako Ana, neteř titulního hrdiny. Její dobře vedený soprán s plnějším objemem a jistou koloraturní technikou má všechny předpoklady </w:t>
      </w:r>
      <w:r w:rsidRPr="00100037">
        <w:rPr>
          <w:lang w:val="cs-CZ"/>
        </w:rPr>
        <w:lastRenderedPageBreak/>
        <w:t>pro typicky belcantovou roli. V souladu se stylovými nároky tohoto repertoáru zaujala plynulým vedením fráze, takže její zpěv působil uvolněně a bez slyšitelné námahy.</w:t>
      </w:r>
    </w:p>
    <w:p w14:paraId="1EB0BA40" w14:textId="2C69FC81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Tyto kvality mohla naplno předvést ve své velké scéně ve čtvrtém dějství </w:t>
      </w:r>
      <w:proofErr w:type="spellStart"/>
      <w:r w:rsidRPr="00100037">
        <w:rPr>
          <w:i/>
          <w:iCs/>
          <w:lang w:val="cs-CZ"/>
        </w:rPr>
        <w:t>Quelle</w:t>
      </w:r>
      <w:proofErr w:type="spellEnd"/>
      <w:r w:rsidRPr="00100037">
        <w:rPr>
          <w:i/>
          <w:iCs/>
          <w:lang w:val="cs-CZ"/>
        </w:rPr>
        <w:t xml:space="preserve"> </w:t>
      </w:r>
      <w:proofErr w:type="spellStart"/>
      <w:r w:rsidRPr="00100037">
        <w:rPr>
          <w:i/>
          <w:iCs/>
          <w:lang w:val="cs-CZ"/>
        </w:rPr>
        <w:t>horrible</w:t>
      </w:r>
      <w:proofErr w:type="spellEnd"/>
      <w:r w:rsidRPr="00100037">
        <w:rPr>
          <w:i/>
          <w:iCs/>
          <w:lang w:val="cs-CZ"/>
        </w:rPr>
        <w:t xml:space="preserve"> </w:t>
      </w:r>
      <w:proofErr w:type="spellStart"/>
      <w:r w:rsidRPr="00100037">
        <w:rPr>
          <w:i/>
          <w:iCs/>
          <w:lang w:val="cs-CZ"/>
        </w:rPr>
        <w:t>destinée</w:t>
      </w:r>
      <w:proofErr w:type="spellEnd"/>
      <w:r w:rsidRPr="00100037">
        <w:rPr>
          <w:lang w:val="cs-CZ"/>
        </w:rPr>
        <w:t xml:space="preserve">. Krásně znějícím, tmavě zabarveným mezzosopránem zaujala také pěvkyně vystupující pod pseudonymem Betty v roli Marie, matky </w:t>
      </w:r>
      <w:proofErr w:type="spellStart"/>
      <w:r w:rsidRPr="00100037">
        <w:rPr>
          <w:lang w:val="cs-CZ"/>
        </w:rPr>
        <w:t>Ana</w:t>
      </w:r>
      <w:r w:rsidR="00E71A0D">
        <w:rPr>
          <w:lang w:val="cs-CZ"/>
        </w:rPr>
        <w:t>i</w:t>
      </w:r>
      <w:proofErr w:type="spellEnd"/>
      <w:r w:rsidRPr="00100037">
        <w:rPr>
          <w:lang w:val="cs-CZ"/>
        </w:rPr>
        <w:t xml:space="preserve">. Obě se navíc výrazně prosadily ve společném duetu druhého dějství </w:t>
      </w:r>
      <w:r w:rsidRPr="00100037">
        <w:rPr>
          <w:i/>
          <w:iCs/>
          <w:lang w:val="cs-CZ"/>
        </w:rPr>
        <w:t xml:space="preserve">Dieu, </w:t>
      </w:r>
      <w:proofErr w:type="spellStart"/>
      <w:r w:rsidRPr="00100037">
        <w:rPr>
          <w:i/>
          <w:iCs/>
          <w:lang w:val="cs-CZ"/>
        </w:rPr>
        <w:t>dans</w:t>
      </w:r>
      <w:proofErr w:type="spellEnd"/>
      <w:r w:rsidRPr="00100037">
        <w:rPr>
          <w:i/>
          <w:iCs/>
          <w:lang w:val="cs-CZ"/>
        </w:rPr>
        <w:t xml:space="preserve"> </w:t>
      </w:r>
      <w:proofErr w:type="spellStart"/>
      <w:r w:rsidRPr="00100037">
        <w:rPr>
          <w:i/>
          <w:iCs/>
          <w:lang w:val="cs-CZ"/>
        </w:rPr>
        <w:t>ce</w:t>
      </w:r>
      <w:proofErr w:type="spellEnd"/>
      <w:r w:rsidRPr="00100037">
        <w:rPr>
          <w:i/>
          <w:iCs/>
          <w:lang w:val="cs-CZ"/>
        </w:rPr>
        <w:t xml:space="preserve"> </w:t>
      </w:r>
      <w:proofErr w:type="spellStart"/>
      <w:r w:rsidRPr="00100037">
        <w:rPr>
          <w:i/>
          <w:iCs/>
          <w:lang w:val="cs-CZ"/>
        </w:rPr>
        <w:t>jour</w:t>
      </w:r>
      <w:proofErr w:type="spellEnd"/>
      <w:r w:rsidRPr="00100037">
        <w:rPr>
          <w:i/>
          <w:iCs/>
          <w:lang w:val="cs-CZ"/>
        </w:rPr>
        <w:t xml:space="preserve"> </w:t>
      </w:r>
      <w:proofErr w:type="spellStart"/>
      <w:r w:rsidRPr="00100037">
        <w:rPr>
          <w:i/>
          <w:iCs/>
          <w:lang w:val="cs-CZ"/>
        </w:rPr>
        <w:t>prospère</w:t>
      </w:r>
      <w:proofErr w:type="spellEnd"/>
      <w:r w:rsidRPr="00100037">
        <w:rPr>
          <w:lang w:val="cs-CZ"/>
        </w:rPr>
        <w:t xml:space="preserve">. Méně přesvědčivě naopak vyzněl výkon Magdalény Rovenské v roli </w:t>
      </w:r>
      <w:proofErr w:type="spellStart"/>
      <w:r w:rsidRPr="00100037">
        <w:rPr>
          <w:lang w:val="cs-CZ"/>
        </w:rPr>
        <w:t>Sinaïdy</w:t>
      </w:r>
      <w:proofErr w:type="spellEnd"/>
      <w:r w:rsidRPr="00100037">
        <w:rPr>
          <w:lang w:val="cs-CZ"/>
        </w:rPr>
        <w:t>, faraonovy manželky, především kvůli příliš výraznému, místy až rušivému vibratu.</w:t>
      </w:r>
    </w:p>
    <w:p w14:paraId="7CE5DC46" w14:textId="68A16542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Martin </w:t>
      </w:r>
      <w:proofErr w:type="spellStart"/>
      <w:r w:rsidRPr="00100037">
        <w:rPr>
          <w:lang w:val="cs-CZ"/>
        </w:rPr>
        <w:t>Šrejma</w:t>
      </w:r>
      <w:proofErr w:type="spellEnd"/>
      <w:r w:rsidRPr="00100037">
        <w:rPr>
          <w:lang w:val="cs-CZ"/>
        </w:rPr>
        <w:t xml:space="preserve"> jako </w:t>
      </w:r>
      <w:proofErr w:type="spellStart"/>
      <w:r w:rsidRPr="00100037">
        <w:rPr>
          <w:lang w:val="cs-CZ"/>
        </w:rPr>
        <w:t>Amenofis</w:t>
      </w:r>
      <w:proofErr w:type="spellEnd"/>
      <w:r w:rsidRPr="00100037">
        <w:rPr>
          <w:lang w:val="cs-CZ"/>
        </w:rPr>
        <w:t xml:space="preserve">, faraonův syn zamilovaný do </w:t>
      </w:r>
      <w:proofErr w:type="spellStart"/>
      <w:r w:rsidRPr="00100037">
        <w:rPr>
          <w:lang w:val="cs-CZ"/>
        </w:rPr>
        <w:t>Ana</w:t>
      </w:r>
      <w:r w:rsidR="00E71A0D">
        <w:rPr>
          <w:lang w:val="cs-CZ"/>
        </w:rPr>
        <w:t>i</w:t>
      </w:r>
      <w:proofErr w:type="spellEnd"/>
      <w:r w:rsidRPr="00100037">
        <w:rPr>
          <w:lang w:val="cs-CZ"/>
        </w:rPr>
        <w:t xml:space="preserve">, disponuje pevným tenorovým materiálem, ale ve vyšší poloze mu chybí větší volnost, zejména v oblasti dvoučárkované oktávy. Nabízelo by se proto řešení, které bylo v </w:t>
      </w:r>
      <w:proofErr w:type="spellStart"/>
      <w:r w:rsidRPr="00100037">
        <w:rPr>
          <w:lang w:val="cs-CZ"/>
        </w:rPr>
        <w:t>Rossiniho</w:t>
      </w:r>
      <w:proofErr w:type="spellEnd"/>
      <w:r w:rsidRPr="00100037">
        <w:rPr>
          <w:lang w:val="cs-CZ"/>
        </w:rPr>
        <w:t xml:space="preserve"> době zcela běžné: problematické místo v duetu s otcem ve druhém dějství </w:t>
      </w:r>
      <w:proofErr w:type="spellStart"/>
      <w:r w:rsidRPr="00100037">
        <w:rPr>
          <w:i/>
          <w:iCs/>
          <w:lang w:val="cs-CZ"/>
        </w:rPr>
        <w:t>Cruel</w:t>
      </w:r>
      <w:proofErr w:type="spellEnd"/>
      <w:r w:rsidRPr="00100037">
        <w:rPr>
          <w:i/>
          <w:iCs/>
          <w:lang w:val="cs-CZ"/>
        </w:rPr>
        <w:t xml:space="preserve"> moment!... </w:t>
      </w:r>
      <w:proofErr w:type="spellStart"/>
      <w:r w:rsidRPr="00100037">
        <w:rPr>
          <w:i/>
          <w:iCs/>
          <w:lang w:val="cs-CZ"/>
        </w:rPr>
        <w:t>que</w:t>
      </w:r>
      <w:proofErr w:type="spellEnd"/>
      <w:r w:rsidRPr="00100037">
        <w:rPr>
          <w:i/>
          <w:iCs/>
          <w:lang w:val="cs-CZ"/>
        </w:rPr>
        <w:t xml:space="preserve"> </w:t>
      </w:r>
      <w:proofErr w:type="spellStart"/>
      <w:r w:rsidRPr="00100037">
        <w:rPr>
          <w:i/>
          <w:iCs/>
          <w:lang w:val="cs-CZ"/>
        </w:rPr>
        <w:t>faire</w:t>
      </w:r>
      <w:proofErr w:type="spellEnd"/>
      <w:r w:rsidRPr="00100037">
        <w:rPr>
          <w:i/>
          <w:iCs/>
          <w:lang w:val="cs-CZ"/>
        </w:rPr>
        <w:t>?</w:t>
      </w:r>
      <w:r w:rsidRPr="00100037">
        <w:rPr>
          <w:lang w:val="cs-CZ"/>
        </w:rPr>
        <w:t xml:space="preserve"> transponovat, místo aby byl interpret vystaven téměř nevyhnutelnému technickému zaváhání.</w:t>
      </w:r>
    </w:p>
    <w:p w14:paraId="19405E05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Pro úplnost je třeba dodat, že na pařížské premiéře tuto roli zpíval </w:t>
      </w:r>
      <w:proofErr w:type="spellStart"/>
      <w:r w:rsidRPr="00100037">
        <w:rPr>
          <w:lang w:val="cs-CZ"/>
        </w:rPr>
        <w:t>Adolphe</w:t>
      </w:r>
      <w:proofErr w:type="spellEnd"/>
      <w:r w:rsidRPr="00100037">
        <w:rPr>
          <w:lang w:val="cs-CZ"/>
        </w:rPr>
        <w:t xml:space="preserve"> </w:t>
      </w:r>
      <w:proofErr w:type="spellStart"/>
      <w:r w:rsidRPr="00100037">
        <w:rPr>
          <w:lang w:val="cs-CZ"/>
        </w:rPr>
        <w:t>Nourrit</w:t>
      </w:r>
      <w:proofErr w:type="spellEnd"/>
      <w:r w:rsidRPr="00100037">
        <w:rPr>
          <w:lang w:val="cs-CZ"/>
        </w:rPr>
        <w:t xml:space="preserve">, tenorista s mimořádnými možnostmi právě v této oblasti. V menší tenorové roli </w:t>
      </w:r>
      <w:proofErr w:type="spellStart"/>
      <w:r w:rsidRPr="00100037">
        <w:rPr>
          <w:lang w:val="cs-CZ"/>
        </w:rPr>
        <w:t>Eliezera</w:t>
      </w:r>
      <w:proofErr w:type="spellEnd"/>
      <w:r w:rsidRPr="00100037">
        <w:rPr>
          <w:lang w:val="cs-CZ"/>
        </w:rPr>
        <w:t xml:space="preserve">, Mojžíšova bratra, se představil Ondřej Koplík. Velmi dobrý dojem zanechal také Pavel </w:t>
      </w:r>
      <w:proofErr w:type="spellStart"/>
      <w:r w:rsidRPr="00100037">
        <w:rPr>
          <w:lang w:val="cs-CZ"/>
        </w:rPr>
        <w:t>Divín</w:t>
      </w:r>
      <w:proofErr w:type="spellEnd"/>
      <w:r w:rsidRPr="00100037">
        <w:rPr>
          <w:lang w:val="cs-CZ"/>
        </w:rPr>
        <w:t>, a to hned ve dvojí podobě — jako Osirid, kněz bohyně Isis, a předtím jako Hlas Boží.</w:t>
      </w:r>
    </w:p>
    <w:p w14:paraId="5563B191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V titulních rolích Martin </w:t>
      </w:r>
      <w:proofErr w:type="spellStart"/>
      <w:r w:rsidRPr="00100037">
        <w:rPr>
          <w:lang w:val="cs-CZ"/>
        </w:rPr>
        <w:t>Gurbaľ</w:t>
      </w:r>
      <w:proofErr w:type="spellEnd"/>
      <w:r w:rsidRPr="00100037">
        <w:rPr>
          <w:lang w:val="cs-CZ"/>
        </w:rPr>
        <w:t xml:space="preserve"> a Daniel </w:t>
      </w:r>
      <w:proofErr w:type="spellStart"/>
      <w:r w:rsidRPr="00100037">
        <w:rPr>
          <w:lang w:val="cs-CZ"/>
        </w:rPr>
        <w:t>Kfelíř</w:t>
      </w:r>
      <w:proofErr w:type="spellEnd"/>
      <w:r w:rsidRPr="00100037">
        <w:rPr>
          <w:lang w:val="cs-CZ"/>
        </w:rPr>
        <w:t xml:space="preserve"> zřejmě nedokázali plně naplnit potenciál svých postav, protože jejich výkony zůstaly v mezích jinak poctivě zvládnuté interpretační korektnosti. Zejména u prvního z nich scházela ve vzývavých scénách se sborem potřebná hlasová mohutnost a výrazová síla.</w:t>
      </w:r>
    </w:p>
    <w:p w14:paraId="6C9FFA04" w14:textId="77777777" w:rsidR="00100037" w:rsidRPr="00100037" w:rsidRDefault="00100037" w:rsidP="00100037">
      <w:pPr>
        <w:rPr>
          <w:lang w:val="cs-CZ"/>
        </w:rPr>
      </w:pPr>
      <w:r w:rsidRPr="00100037">
        <w:rPr>
          <w:lang w:val="cs-CZ"/>
        </w:rPr>
        <w:t xml:space="preserve">Ostravská opera tak znovu potvrzuje, že její dramaturgie je promyšlená a podnětná. Neomezuje se jen na osvědčené a často uváděné tituly, ale vědomě rozšiřuje repertoár o díla méně známá nebo dosud neuváděná — jako je právě </w:t>
      </w:r>
      <w:r w:rsidRPr="00100037">
        <w:rPr>
          <w:b/>
          <w:bCs/>
          <w:lang w:val="cs-CZ"/>
        </w:rPr>
        <w:t>Mojžíš a faraon</w:t>
      </w:r>
      <w:r w:rsidRPr="00100037">
        <w:rPr>
          <w:lang w:val="cs-CZ"/>
        </w:rPr>
        <w:t>. Z jihu Polska to ostatně do Ostravy není daleko.</w:t>
      </w:r>
    </w:p>
    <w:p w14:paraId="4267EB4D" w14:textId="77777777" w:rsidR="003C421A" w:rsidRDefault="003C421A" w:rsidP="00100037">
      <w:pPr>
        <w:rPr>
          <w:lang w:val="cs-CZ"/>
        </w:rPr>
      </w:pPr>
    </w:p>
    <w:p w14:paraId="58B34C5A" w14:textId="77777777" w:rsidR="007450DE" w:rsidRDefault="007450DE" w:rsidP="007450DE">
      <w:pPr>
        <w:rPr>
          <w:lang w:val="cs-CZ"/>
        </w:rPr>
      </w:pPr>
      <w:proofErr w:type="spellStart"/>
      <w:r>
        <w:rPr>
          <w:lang w:val="cs-CZ"/>
        </w:rPr>
        <w:t>Originání</w:t>
      </w:r>
      <w:proofErr w:type="spellEnd"/>
      <w:r>
        <w:rPr>
          <w:lang w:val="cs-CZ"/>
        </w:rPr>
        <w:t xml:space="preserve"> verze: </w:t>
      </w:r>
      <w:hyperlink r:id="rId6" w:history="1">
        <w:r w:rsidRPr="001A6566">
          <w:rPr>
            <w:rStyle w:val="Hypertextovodkaz"/>
            <w:lang w:val="cs-CZ"/>
          </w:rPr>
          <w:t>https://maestro.net.pl/index.php/11727-plagi-egips</w:t>
        </w:r>
        <w:r w:rsidRPr="001A6566">
          <w:rPr>
            <w:rStyle w:val="Hypertextovodkaz"/>
            <w:lang w:val="cs-CZ"/>
          </w:rPr>
          <w:t>k</w:t>
        </w:r>
        <w:r w:rsidRPr="001A6566">
          <w:rPr>
            <w:rStyle w:val="Hypertextovodkaz"/>
            <w:lang w:val="cs-CZ"/>
          </w:rPr>
          <w:t>ie-w-operze</w:t>
        </w:r>
      </w:hyperlink>
    </w:p>
    <w:p w14:paraId="55DEF1ED" w14:textId="39612A90" w:rsidR="00E71A0D" w:rsidRPr="00E71A0D" w:rsidRDefault="00E71A0D" w:rsidP="00100037">
      <w:pPr>
        <w:rPr>
          <w:i/>
          <w:iCs/>
          <w:lang w:val="cs-CZ"/>
        </w:rPr>
      </w:pPr>
      <w:r w:rsidRPr="00E71A0D">
        <w:rPr>
          <w:i/>
          <w:iCs/>
          <w:lang w:val="cs-CZ"/>
        </w:rPr>
        <w:t xml:space="preserve">Překlad zajistila </w:t>
      </w:r>
      <w:r w:rsidR="007450DE">
        <w:rPr>
          <w:i/>
          <w:iCs/>
          <w:lang w:val="cs-CZ"/>
        </w:rPr>
        <w:t xml:space="preserve">Mgr. </w:t>
      </w:r>
      <w:r w:rsidRPr="00E71A0D">
        <w:rPr>
          <w:i/>
          <w:iCs/>
          <w:lang w:val="cs-CZ"/>
        </w:rPr>
        <w:t>Soňa Horsinková za užití AI – Chat GPT překladový asistent – prosím berte s</w:t>
      </w:r>
      <w:r w:rsidR="007450DE">
        <w:rPr>
          <w:i/>
          <w:iCs/>
          <w:lang w:val="cs-CZ"/>
        </w:rPr>
        <w:t> </w:t>
      </w:r>
      <w:r w:rsidRPr="00E71A0D">
        <w:rPr>
          <w:i/>
          <w:iCs/>
          <w:lang w:val="cs-CZ"/>
        </w:rPr>
        <w:t>rezervou</w:t>
      </w:r>
      <w:r w:rsidR="007450DE">
        <w:rPr>
          <w:i/>
          <w:iCs/>
          <w:lang w:val="cs-CZ"/>
        </w:rPr>
        <w:t>!</w:t>
      </w:r>
    </w:p>
    <w:sectPr w:rsidR="00E71A0D" w:rsidRPr="00E71A0D" w:rsidSect="00EA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A87"/>
    <w:multiLevelType w:val="multilevel"/>
    <w:tmpl w:val="F48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7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82"/>
    <w:rsid w:val="00083BED"/>
    <w:rsid w:val="00100037"/>
    <w:rsid w:val="00104B89"/>
    <w:rsid w:val="003B2258"/>
    <w:rsid w:val="003C421A"/>
    <w:rsid w:val="0047408F"/>
    <w:rsid w:val="004B101C"/>
    <w:rsid w:val="006A23C4"/>
    <w:rsid w:val="007450DE"/>
    <w:rsid w:val="009775B3"/>
    <w:rsid w:val="00B47AC3"/>
    <w:rsid w:val="00BC7A82"/>
    <w:rsid w:val="00DA00CD"/>
    <w:rsid w:val="00E71A0D"/>
    <w:rsid w:val="00EA5C72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C960"/>
  <w15:chartTrackingRefBased/>
  <w15:docId w15:val="{39254571-B674-406A-B6B8-40684F4C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C7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A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A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A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A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A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A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A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A8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A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A8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A82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A82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A82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A82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A82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A82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BC7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7A8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A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7A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BC7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7A82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BC7A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7A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A82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BC7A8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7A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7A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45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estro.net.pl/index.php/11727-plagi-egipskie-w-operze" TargetMode="External"/><Relationship Id="rId5" Type="http://schemas.openxmlformats.org/officeDocument/2006/relationships/hyperlink" Target="https://maestro.net.pl/index.php/11727-plagi-egipskie-w-oper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1666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Zapletalová</dc:creator>
  <cp:keywords/>
  <dc:description/>
  <cp:lastModifiedBy>Soňa Zapletalová</cp:lastModifiedBy>
  <cp:revision>3</cp:revision>
  <dcterms:created xsi:type="dcterms:W3CDTF">2026-05-20T06:26:00Z</dcterms:created>
  <dcterms:modified xsi:type="dcterms:W3CDTF">2026-05-21T11:24:00Z</dcterms:modified>
</cp:coreProperties>
</file>